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DE" w:rsidRPr="00CB0BC0" w:rsidRDefault="004E34DE" w:rsidP="004E34DE">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7BDD52C2" wp14:editId="74BCE332">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4E34DE" w:rsidRPr="00CB0BC0" w:rsidRDefault="004E34DE" w:rsidP="004E34DE">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4E34DE" w:rsidRPr="00CB0BC0" w:rsidRDefault="004E34DE" w:rsidP="004E34DE">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 xml:space="preserve">22.04.28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4E34DE" w:rsidRPr="00252B1E" w:rsidRDefault="004E34DE" w:rsidP="004E34DE">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22.05.24</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4E34DE" w:rsidRDefault="004E34DE" w:rsidP="004E34DE">
      <w:pPr>
        <w:spacing w:after="0" w:line="240" w:lineRule="auto"/>
        <w:jc w:val="both"/>
        <w:rPr>
          <w:b/>
          <w:bCs/>
          <w:sz w:val="24"/>
          <w:szCs w:val="24"/>
        </w:rPr>
      </w:pPr>
    </w:p>
    <w:p w:rsidR="004E34DE" w:rsidRPr="00AF7857" w:rsidRDefault="004E34DE" w:rsidP="004E34DE">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4E34DE" w:rsidRPr="00F850D3" w:rsidRDefault="004E34DE" w:rsidP="004E34DE">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w:t>
      </w:r>
      <w:r w:rsidRPr="00AF7857">
        <w:rPr>
          <w:rFonts w:hint="cs"/>
          <w:b/>
          <w:bCs/>
          <w:sz w:val="24"/>
          <w:szCs w:val="24"/>
          <w:cs/>
        </w:rPr>
        <w:t>:-</w:t>
      </w:r>
      <w:r>
        <w:rPr>
          <w:rFonts w:hint="cs"/>
          <w:b/>
          <w:bCs/>
          <w:sz w:val="24"/>
          <w:szCs w:val="24"/>
          <w:cs/>
        </w:rPr>
        <w:t xml:space="preserve">            </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F850D3">
        <w:rPr>
          <w:rFonts w:hint="cs"/>
          <w:sz w:val="24"/>
          <w:szCs w:val="24"/>
          <w:cs/>
        </w:rPr>
        <w:t xml:space="preserve">- </w:t>
      </w:r>
      <w:r>
        <w:rPr>
          <w:rFonts w:hint="cs"/>
          <w:sz w:val="24"/>
          <w:szCs w:val="24"/>
          <w:cs/>
        </w:rPr>
        <w:t>ජී.චමින්ද අරුණ ශන්ත මහතා</w:t>
      </w:r>
    </w:p>
    <w:p w:rsidR="004E34DE" w:rsidRDefault="004E34DE" w:rsidP="004E34DE">
      <w:pPr>
        <w:spacing w:after="0" w:line="240" w:lineRule="auto"/>
        <w:jc w:val="both"/>
        <w:rPr>
          <w:sz w:val="24"/>
          <w:szCs w:val="24"/>
        </w:rPr>
      </w:pPr>
      <w:r w:rsidRPr="00252B1E">
        <w:rPr>
          <w:rFonts w:hint="cs"/>
          <w:b/>
          <w:bCs/>
          <w:sz w:val="24"/>
          <w:szCs w:val="24"/>
          <w:cs/>
        </w:rPr>
        <w:t>සාමාජිකයින්</w:t>
      </w:r>
      <w:r>
        <w:rPr>
          <w:rFonts w:hint="cs"/>
          <w:b/>
          <w:bCs/>
          <w:sz w:val="24"/>
          <w:szCs w:val="24"/>
          <w:cs/>
        </w:rPr>
        <w:t xml:space="preserve">        </w:t>
      </w:r>
      <w:r w:rsidRPr="00F850D3">
        <w:rPr>
          <w:rFonts w:hint="cs"/>
          <w:sz w:val="24"/>
          <w:szCs w:val="24"/>
          <w:cs/>
        </w:rPr>
        <w:t>0</w:t>
      </w:r>
      <w:r>
        <w:rPr>
          <w:rFonts w:hint="cs"/>
          <w:sz w:val="24"/>
          <w:szCs w:val="24"/>
          <w:cs/>
        </w:rPr>
        <w:t>2</w:t>
      </w:r>
      <w:r w:rsidRPr="00F850D3">
        <w:rPr>
          <w:rFonts w:hint="cs"/>
          <w:sz w:val="24"/>
          <w:szCs w:val="24"/>
          <w:cs/>
        </w:rPr>
        <w:t>.</w:t>
      </w:r>
      <w:r w:rsidRPr="00E736DE">
        <w:rPr>
          <w:rFonts w:hint="cs"/>
          <w:sz w:val="24"/>
          <w:szCs w:val="24"/>
          <w:cs/>
        </w:rPr>
        <w:t xml:space="preserve"> </w:t>
      </w:r>
      <w:r w:rsidRPr="00F850D3">
        <w:rPr>
          <w:rFonts w:hint="cs"/>
          <w:sz w:val="24"/>
          <w:szCs w:val="24"/>
          <w:cs/>
        </w:rPr>
        <w:t>ගරු ප්‍රා.ස.මන්ත්‍රී</w:t>
      </w:r>
      <w:r w:rsidRPr="00F850D3">
        <w:rPr>
          <w:sz w:val="24"/>
          <w:szCs w:val="24"/>
        </w:rPr>
        <w:tab/>
        <w:t xml:space="preserve"> </w:t>
      </w:r>
      <w:r w:rsidRPr="00F850D3">
        <w:rPr>
          <w:rFonts w:hint="cs"/>
          <w:sz w:val="24"/>
          <w:szCs w:val="24"/>
          <w:cs/>
        </w:rPr>
        <w:t xml:space="preserve">  - පෙරුම්බුලි අච්චිගේ සුමතිපාල</w:t>
      </w:r>
    </w:p>
    <w:p w:rsidR="004E34DE" w:rsidRDefault="004E34DE" w:rsidP="004E34DE">
      <w:pPr>
        <w:spacing w:after="0" w:line="240" w:lineRule="auto"/>
        <w:ind w:left="1440"/>
        <w:jc w:val="both"/>
        <w:rPr>
          <w:sz w:val="24"/>
          <w:szCs w:val="24"/>
        </w:rPr>
      </w:pPr>
      <w:r>
        <w:rPr>
          <w:rFonts w:hint="cs"/>
          <w:sz w:val="24"/>
          <w:szCs w:val="24"/>
          <w:cs/>
        </w:rPr>
        <w:t xml:space="preserve">    03</w:t>
      </w:r>
      <w:r w:rsidRPr="00F850D3">
        <w:rPr>
          <w:rFonts w:hint="cs"/>
          <w:sz w:val="24"/>
          <w:szCs w:val="24"/>
          <w:cs/>
        </w:rPr>
        <w:t>.ගරු ප්‍රා.ස.මන්ත්‍රී</w:t>
      </w:r>
      <w:r w:rsidRPr="00F850D3">
        <w:rPr>
          <w:rFonts w:hint="cs"/>
          <w:sz w:val="24"/>
          <w:szCs w:val="24"/>
          <w:cs/>
        </w:rPr>
        <w:tab/>
        <w:t xml:space="preserve">   - </w:t>
      </w:r>
      <w:r>
        <w:rPr>
          <w:rFonts w:hint="cs"/>
          <w:sz w:val="24"/>
          <w:szCs w:val="24"/>
          <w:cs/>
        </w:rPr>
        <w:t>ලිෂාන්ත තිලංක කුමාර රණසිංහ</w:t>
      </w:r>
      <w:r w:rsidRPr="00F850D3">
        <w:rPr>
          <w:rFonts w:hint="cs"/>
          <w:sz w:val="24"/>
          <w:szCs w:val="24"/>
          <w:cs/>
        </w:rPr>
        <w:t xml:space="preserve"> මහතා</w:t>
      </w:r>
    </w:p>
    <w:p w:rsidR="004E34DE" w:rsidRDefault="004E34DE" w:rsidP="004E34DE">
      <w:pPr>
        <w:spacing w:after="0" w:line="240" w:lineRule="auto"/>
        <w:jc w:val="both"/>
        <w:rPr>
          <w:sz w:val="24"/>
          <w:szCs w:val="24"/>
        </w:rPr>
      </w:pPr>
      <w:r>
        <w:rPr>
          <w:rFonts w:hint="cs"/>
          <w:sz w:val="24"/>
          <w:szCs w:val="24"/>
          <w:cs/>
        </w:rPr>
        <w:tab/>
      </w:r>
      <w:r>
        <w:rPr>
          <w:rFonts w:hint="cs"/>
          <w:sz w:val="24"/>
          <w:szCs w:val="24"/>
          <w:cs/>
        </w:rPr>
        <w:tab/>
        <w:t xml:space="preserve">    04.</w:t>
      </w:r>
      <w:r w:rsidRPr="00E736DE">
        <w:rPr>
          <w:rFonts w:hint="cs"/>
          <w:sz w:val="24"/>
          <w:szCs w:val="24"/>
          <w:cs/>
        </w:rPr>
        <w:t xml:space="preserve"> </w:t>
      </w:r>
      <w:r>
        <w:rPr>
          <w:rFonts w:hint="cs"/>
          <w:sz w:val="24"/>
          <w:szCs w:val="24"/>
          <w:cs/>
        </w:rPr>
        <w:t>ගරු ප්‍රා.ස.මන්ත්‍රීනී</w:t>
      </w:r>
      <w:r w:rsidRPr="00F850D3">
        <w:rPr>
          <w:rFonts w:hint="cs"/>
          <w:sz w:val="24"/>
          <w:szCs w:val="24"/>
          <w:cs/>
        </w:rPr>
        <w:t xml:space="preserve"> - ඩබ්.එම්.එස්.ඩී.ඩී.මැණිකේ විජේමාන්න මහත්මිය</w:t>
      </w:r>
    </w:p>
    <w:p w:rsidR="004E34DE" w:rsidRDefault="004E34DE" w:rsidP="004E34DE">
      <w:pPr>
        <w:spacing w:after="0" w:line="240" w:lineRule="auto"/>
        <w:ind w:left="720" w:firstLine="720"/>
        <w:jc w:val="both"/>
        <w:rPr>
          <w:sz w:val="24"/>
          <w:szCs w:val="24"/>
        </w:rPr>
      </w:pPr>
      <w:r>
        <w:rPr>
          <w:rFonts w:hint="cs"/>
          <w:sz w:val="24"/>
          <w:szCs w:val="24"/>
          <w:cs/>
        </w:rPr>
        <w:t xml:space="preserve">    05</w:t>
      </w:r>
      <w:r w:rsidRPr="00F850D3">
        <w:rPr>
          <w:rFonts w:hint="cs"/>
          <w:sz w:val="24"/>
          <w:szCs w:val="24"/>
          <w:cs/>
        </w:rPr>
        <w:t>.ගරු ප්‍රා.ස.මන්ත්‍රී</w:t>
      </w:r>
      <w:r>
        <w:rPr>
          <w:rFonts w:hint="cs"/>
          <w:sz w:val="24"/>
          <w:szCs w:val="24"/>
          <w:cs/>
        </w:rPr>
        <w:t xml:space="preserve">නී </w:t>
      </w:r>
      <w:r w:rsidRPr="00F850D3">
        <w:rPr>
          <w:rFonts w:hint="cs"/>
          <w:sz w:val="24"/>
          <w:szCs w:val="24"/>
          <w:cs/>
        </w:rPr>
        <w:t xml:space="preserve"> - බී.ඩී.ඉනෝකා තනුජා මහත්මිය</w:t>
      </w:r>
    </w:p>
    <w:p w:rsidR="004E34DE" w:rsidRPr="00F850D3" w:rsidRDefault="004E34DE" w:rsidP="004E34DE">
      <w:pPr>
        <w:spacing w:after="0" w:line="240" w:lineRule="auto"/>
        <w:ind w:left="1440"/>
        <w:jc w:val="both"/>
        <w:rPr>
          <w:sz w:val="24"/>
          <w:szCs w:val="24"/>
        </w:rPr>
      </w:pPr>
      <w:r w:rsidRPr="00F850D3">
        <w:rPr>
          <w:rFonts w:hint="cs"/>
          <w:sz w:val="24"/>
          <w:szCs w:val="24"/>
          <w:cs/>
        </w:rPr>
        <w:t xml:space="preserve">    0</w:t>
      </w:r>
      <w:r>
        <w:rPr>
          <w:rFonts w:hint="cs"/>
          <w:sz w:val="24"/>
          <w:szCs w:val="24"/>
          <w:cs/>
        </w:rPr>
        <w:t>6</w:t>
      </w:r>
      <w:r w:rsidRPr="00F850D3">
        <w:rPr>
          <w:rFonts w:hint="cs"/>
          <w:sz w:val="24"/>
          <w:szCs w:val="24"/>
          <w:cs/>
        </w:rPr>
        <w:t>. ගරු ප්‍රා.ස.මන්ත්‍රීනී - ඊ.පී.ප්‍රියන්ති මහත්මිය</w:t>
      </w:r>
    </w:p>
    <w:p w:rsidR="004E34DE" w:rsidRDefault="004E34DE" w:rsidP="004E34DE">
      <w:pPr>
        <w:spacing w:after="0" w:line="240" w:lineRule="auto"/>
        <w:jc w:val="both"/>
        <w:rPr>
          <w:sz w:val="24"/>
          <w:szCs w:val="24"/>
        </w:rPr>
      </w:pPr>
      <w:r w:rsidRPr="00F850D3">
        <w:rPr>
          <w:rFonts w:hint="cs"/>
          <w:sz w:val="24"/>
          <w:szCs w:val="24"/>
          <w:cs/>
        </w:rPr>
        <w:t xml:space="preserve">  </w:t>
      </w:r>
      <w:r w:rsidRPr="00F850D3">
        <w:rPr>
          <w:rFonts w:hint="cs"/>
          <w:sz w:val="24"/>
          <w:szCs w:val="24"/>
          <w:cs/>
        </w:rPr>
        <w:tab/>
      </w:r>
      <w:r w:rsidRPr="00F850D3">
        <w:rPr>
          <w:rFonts w:hint="cs"/>
          <w:sz w:val="24"/>
          <w:szCs w:val="24"/>
          <w:cs/>
        </w:rPr>
        <w:tab/>
        <w:t xml:space="preserve">    </w:t>
      </w:r>
    </w:p>
    <w:p w:rsidR="004E34DE" w:rsidRDefault="004E34DE" w:rsidP="004E34DE">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r>
        <w:rPr>
          <w:rFonts w:hint="cs"/>
          <w:sz w:val="24"/>
          <w:szCs w:val="24"/>
          <w:cs/>
        </w:rPr>
        <w:tab/>
        <w:t xml:space="preserve">    07.</w:t>
      </w:r>
      <w:r w:rsidRPr="00F850D3">
        <w:rPr>
          <w:rFonts w:hint="cs"/>
          <w:sz w:val="24"/>
          <w:szCs w:val="24"/>
          <w:cs/>
        </w:rPr>
        <w:t>ගරු ප්‍රා.ස.මන්ත්‍රී</w:t>
      </w:r>
      <w:r w:rsidRPr="00F850D3">
        <w:rPr>
          <w:rFonts w:hint="cs"/>
          <w:sz w:val="24"/>
          <w:szCs w:val="24"/>
          <w:cs/>
        </w:rPr>
        <w:tab/>
        <w:t xml:space="preserve">   - </w:t>
      </w:r>
      <w:r>
        <w:rPr>
          <w:rFonts w:hint="cs"/>
          <w:sz w:val="24"/>
          <w:szCs w:val="24"/>
          <w:cs/>
        </w:rPr>
        <w:t>ඩබ්.එම්.අජිත් ප්‍රේමකුමාර මහතා</w:t>
      </w:r>
    </w:p>
    <w:p w:rsidR="004E34DE" w:rsidRPr="00F850D3" w:rsidRDefault="004E34DE" w:rsidP="004E34DE">
      <w:pPr>
        <w:spacing w:after="0" w:line="240" w:lineRule="auto"/>
        <w:ind w:left="1440"/>
        <w:jc w:val="both"/>
        <w:rPr>
          <w:sz w:val="24"/>
          <w:szCs w:val="24"/>
        </w:rPr>
      </w:pPr>
      <w:r>
        <w:rPr>
          <w:rFonts w:hint="cs"/>
          <w:sz w:val="24"/>
          <w:szCs w:val="24"/>
          <w:cs/>
        </w:rPr>
        <w:t xml:space="preserve">    08.ගරු ප්‍රා.ස.මන්ත්‍රී</w:t>
      </w:r>
      <w:r>
        <w:rPr>
          <w:rFonts w:hint="cs"/>
          <w:sz w:val="24"/>
          <w:szCs w:val="24"/>
          <w:cs/>
        </w:rPr>
        <w:tab/>
        <w:t xml:space="preserve">   - මාතරගේ වසන්ත ඉන්දික මහතා</w:t>
      </w:r>
    </w:p>
    <w:p w:rsidR="004E34DE" w:rsidRPr="004E34DE" w:rsidRDefault="004E34DE" w:rsidP="004E34DE">
      <w:pPr>
        <w:spacing w:after="0" w:line="240" w:lineRule="auto"/>
        <w:jc w:val="both"/>
      </w:pPr>
      <w:r w:rsidRPr="00F850D3">
        <w:rPr>
          <w:rFonts w:hint="cs"/>
          <w:sz w:val="24"/>
          <w:szCs w:val="24"/>
          <w:cs/>
        </w:rPr>
        <w:tab/>
      </w:r>
      <w:r w:rsidRPr="00F850D3">
        <w:rPr>
          <w:rFonts w:hint="cs"/>
          <w:sz w:val="24"/>
          <w:szCs w:val="24"/>
          <w:cs/>
        </w:rPr>
        <w:tab/>
        <w:t xml:space="preserve">    0</w:t>
      </w:r>
      <w:r>
        <w:rPr>
          <w:rFonts w:hint="cs"/>
          <w:sz w:val="24"/>
          <w:szCs w:val="24"/>
          <w:cs/>
        </w:rPr>
        <w:t xml:space="preserve">9.ගරු ප්‍රා.ස.මන්ත්‍රී      </w:t>
      </w:r>
      <w:r w:rsidRPr="00F850D3">
        <w:rPr>
          <w:rFonts w:hint="cs"/>
          <w:sz w:val="24"/>
          <w:szCs w:val="24"/>
          <w:cs/>
        </w:rPr>
        <w:t>- ඩබ්.වී.කිත්සිරි දේවප්‍රිය ද සොයිසා මහතා</w:t>
      </w:r>
    </w:p>
    <w:p w:rsidR="004E34DE" w:rsidRPr="00F850D3" w:rsidRDefault="004E34DE" w:rsidP="004E34DE">
      <w:pPr>
        <w:spacing w:after="0" w:line="240" w:lineRule="auto"/>
        <w:ind w:left="1440"/>
        <w:jc w:val="both"/>
        <w:rPr>
          <w:sz w:val="24"/>
          <w:szCs w:val="24"/>
        </w:rPr>
      </w:pPr>
      <w:r>
        <w:rPr>
          <w:rFonts w:hint="cs"/>
          <w:sz w:val="24"/>
          <w:szCs w:val="24"/>
          <w:cs/>
        </w:rPr>
        <w:t xml:space="preserve">    </w:t>
      </w:r>
      <w:r w:rsidRPr="00F850D3">
        <w:rPr>
          <w:rFonts w:hint="cs"/>
          <w:sz w:val="24"/>
          <w:szCs w:val="24"/>
          <w:cs/>
        </w:rPr>
        <w:t>1</w:t>
      </w:r>
      <w:r>
        <w:rPr>
          <w:rFonts w:hint="cs"/>
          <w:sz w:val="24"/>
          <w:szCs w:val="24"/>
          <w:cs/>
        </w:rPr>
        <w:t>0</w:t>
      </w:r>
      <w:r w:rsidRPr="00F850D3">
        <w:rPr>
          <w:rFonts w:hint="cs"/>
          <w:sz w:val="24"/>
          <w:szCs w:val="24"/>
          <w:cs/>
        </w:rPr>
        <w:t>. ගරු ප්‍රා.ස.මන්ත්‍රී</w:t>
      </w:r>
      <w:r w:rsidRPr="00F850D3">
        <w:rPr>
          <w:rFonts w:hint="cs"/>
          <w:sz w:val="24"/>
          <w:szCs w:val="24"/>
          <w:cs/>
        </w:rPr>
        <w:tab/>
        <w:t xml:space="preserve">   - ජිනදාස අබේවර්ධන නාගසිංහ මහතා</w:t>
      </w:r>
    </w:p>
    <w:p w:rsidR="004E34DE" w:rsidRPr="00F850D3" w:rsidRDefault="004E34DE" w:rsidP="004E34DE">
      <w:pPr>
        <w:spacing w:after="0" w:line="240" w:lineRule="auto"/>
        <w:ind w:left="720" w:firstLine="720"/>
        <w:rPr>
          <w:sz w:val="24"/>
          <w:szCs w:val="24"/>
        </w:rPr>
      </w:pPr>
      <w:r>
        <w:rPr>
          <w:rFonts w:hint="cs"/>
          <w:sz w:val="24"/>
          <w:szCs w:val="24"/>
          <w:cs/>
        </w:rPr>
        <w:t xml:space="preserve">    11</w:t>
      </w:r>
      <w:r w:rsidRPr="00F850D3">
        <w:rPr>
          <w:rFonts w:hint="cs"/>
          <w:sz w:val="24"/>
          <w:szCs w:val="24"/>
          <w:cs/>
        </w:rPr>
        <w:t>. ගරු ප්‍රා.ස.මන්ත්‍රීනී - ඩැස්රි ජෑන්ස් මහත්මිය</w:t>
      </w:r>
    </w:p>
    <w:p w:rsidR="004E34DE" w:rsidRDefault="004E34DE" w:rsidP="004E34DE">
      <w:pPr>
        <w:tabs>
          <w:tab w:val="left" w:pos="720"/>
          <w:tab w:val="left" w:pos="1440"/>
          <w:tab w:val="left" w:pos="2160"/>
          <w:tab w:val="left" w:pos="2880"/>
          <w:tab w:val="left" w:pos="3600"/>
          <w:tab w:val="center" w:pos="4680"/>
        </w:tabs>
        <w:spacing w:after="0" w:line="240" w:lineRule="auto"/>
        <w:jc w:val="both"/>
        <w:rPr>
          <w:sz w:val="24"/>
          <w:szCs w:val="24"/>
        </w:rPr>
      </w:pPr>
      <w:r w:rsidRPr="00F850D3">
        <w:rPr>
          <w:rFonts w:hint="cs"/>
          <w:sz w:val="24"/>
          <w:szCs w:val="24"/>
          <w:cs/>
        </w:rPr>
        <w:t xml:space="preserve">                      </w:t>
      </w:r>
      <w:r w:rsidRPr="00F850D3">
        <w:rPr>
          <w:rFonts w:hint="cs"/>
          <w:sz w:val="24"/>
          <w:szCs w:val="24"/>
          <w:cs/>
        </w:rPr>
        <w:tab/>
        <w:t xml:space="preserve">    1</w:t>
      </w:r>
      <w:r>
        <w:rPr>
          <w:rFonts w:hint="cs"/>
          <w:sz w:val="24"/>
          <w:szCs w:val="24"/>
          <w:cs/>
        </w:rPr>
        <w:t>2</w:t>
      </w:r>
      <w:r w:rsidRPr="00F850D3">
        <w:rPr>
          <w:rFonts w:hint="cs"/>
          <w:sz w:val="24"/>
          <w:szCs w:val="24"/>
          <w:cs/>
        </w:rPr>
        <w:t>. ගරු ප්‍රා.ස.මන්ත්‍රී</w:t>
      </w:r>
      <w:r w:rsidRPr="00F850D3">
        <w:rPr>
          <w:rFonts w:hint="cs"/>
          <w:sz w:val="24"/>
          <w:szCs w:val="24"/>
          <w:cs/>
        </w:rPr>
        <w:tab/>
        <w:t xml:space="preserve">   - </w:t>
      </w:r>
      <w:r w:rsidRPr="00F850D3">
        <w:rPr>
          <w:sz w:val="24"/>
          <w:szCs w:val="24"/>
          <w:cs/>
        </w:rPr>
        <w:tab/>
      </w:r>
      <w:r w:rsidRPr="00F850D3">
        <w:rPr>
          <w:rFonts w:hint="cs"/>
          <w:sz w:val="24"/>
          <w:szCs w:val="24"/>
          <w:cs/>
        </w:rPr>
        <w:t>මුදුන්කොටුවගේ දොන් ශාන්ත මහතා</w:t>
      </w:r>
    </w:p>
    <w:p w:rsidR="004E34DE" w:rsidRDefault="004E34DE" w:rsidP="004E34DE">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ab/>
      </w:r>
      <w:r>
        <w:rPr>
          <w:rFonts w:hint="cs"/>
          <w:sz w:val="24"/>
          <w:szCs w:val="24"/>
          <w:cs/>
        </w:rPr>
        <w:tab/>
        <w:t xml:space="preserve">    13</w:t>
      </w:r>
      <w:r w:rsidRPr="00F850D3">
        <w:rPr>
          <w:rFonts w:hint="cs"/>
          <w:sz w:val="24"/>
          <w:szCs w:val="24"/>
          <w:cs/>
        </w:rPr>
        <w:t>. ගරු ප්‍රා.ස.මන්ත්‍රී</w:t>
      </w:r>
      <w:r w:rsidRPr="00F850D3">
        <w:rPr>
          <w:rFonts w:hint="cs"/>
          <w:sz w:val="24"/>
          <w:szCs w:val="24"/>
          <w:cs/>
        </w:rPr>
        <w:tab/>
        <w:t xml:space="preserve">   - අනුර පුෂ්ප කුමාරසිරි මහතා</w:t>
      </w:r>
    </w:p>
    <w:p w:rsidR="004E34DE" w:rsidRDefault="004E34DE" w:rsidP="004E34DE">
      <w:pPr>
        <w:tabs>
          <w:tab w:val="left" w:pos="1845"/>
        </w:tabs>
        <w:spacing w:after="0" w:line="240" w:lineRule="auto"/>
        <w:jc w:val="both"/>
        <w:rPr>
          <w:b/>
          <w:bCs/>
          <w:sz w:val="24"/>
          <w:szCs w:val="24"/>
        </w:rPr>
      </w:pPr>
    </w:p>
    <w:p w:rsidR="004E34DE" w:rsidRDefault="004E34DE" w:rsidP="004E34DE">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කේ.බී.ටී.කේ ගුණතිලක මහත්මිය</w:t>
      </w:r>
      <w:r>
        <w:rPr>
          <w:rFonts w:hint="cs"/>
          <w:sz w:val="24"/>
          <w:szCs w:val="24"/>
          <w:cs/>
        </w:rPr>
        <w:tab/>
      </w:r>
    </w:p>
    <w:p w:rsidR="004E34DE" w:rsidRDefault="004E34DE" w:rsidP="004E34DE">
      <w:pPr>
        <w:tabs>
          <w:tab w:val="left" w:pos="1845"/>
        </w:tabs>
        <w:spacing w:after="0" w:line="240" w:lineRule="auto"/>
        <w:jc w:val="both"/>
        <w:rPr>
          <w:sz w:val="24"/>
          <w:szCs w:val="24"/>
        </w:rPr>
      </w:pPr>
      <w:r>
        <w:rPr>
          <w:rFonts w:hint="cs"/>
          <w:sz w:val="24"/>
          <w:szCs w:val="24"/>
          <w:cs/>
        </w:rPr>
        <w:t xml:space="preserve">                       02.</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4E34DE" w:rsidRDefault="004E34DE" w:rsidP="004E34DE">
      <w:pPr>
        <w:tabs>
          <w:tab w:val="left" w:pos="1845"/>
        </w:tabs>
        <w:spacing w:after="0" w:line="240" w:lineRule="auto"/>
        <w:jc w:val="both"/>
        <w:rPr>
          <w:sz w:val="24"/>
          <w:szCs w:val="24"/>
        </w:rPr>
      </w:pPr>
      <w:r>
        <w:rPr>
          <w:rFonts w:hint="cs"/>
          <w:sz w:val="24"/>
          <w:szCs w:val="24"/>
          <w:cs/>
        </w:rPr>
        <w:t xml:space="preserve">                       0</w:t>
      </w:r>
      <w:r w:rsidR="00AF5CD0">
        <w:rPr>
          <w:rFonts w:hint="cs"/>
          <w:sz w:val="24"/>
          <w:szCs w:val="24"/>
          <w:cs/>
        </w:rPr>
        <w:t>3</w:t>
      </w:r>
      <w:r>
        <w:rPr>
          <w:rFonts w:hint="cs"/>
          <w:sz w:val="24"/>
          <w:szCs w:val="24"/>
          <w:cs/>
        </w:rPr>
        <w:t>.</w:t>
      </w:r>
      <w:r w:rsidRPr="005E670E">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AF5CD0" w:rsidRDefault="00AF5CD0" w:rsidP="00AF5CD0">
      <w:pPr>
        <w:tabs>
          <w:tab w:val="left" w:pos="1845"/>
        </w:tabs>
        <w:spacing w:after="0" w:line="240" w:lineRule="auto"/>
        <w:jc w:val="both"/>
        <w:rPr>
          <w:sz w:val="24"/>
          <w:szCs w:val="24"/>
        </w:rPr>
      </w:pPr>
      <w:r>
        <w:rPr>
          <w:rFonts w:hint="cs"/>
          <w:sz w:val="24"/>
          <w:szCs w:val="24"/>
          <w:cs/>
        </w:rPr>
        <w:t xml:space="preserve">                       04.</w:t>
      </w:r>
      <w:r w:rsidRPr="005E670E">
        <w:rPr>
          <w:rFonts w:hint="cs"/>
          <w:sz w:val="24"/>
          <w:szCs w:val="24"/>
          <w:cs/>
        </w:rPr>
        <w:t xml:space="preserve"> </w:t>
      </w:r>
      <w:r>
        <w:rPr>
          <w:rFonts w:hint="cs"/>
          <w:sz w:val="24"/>
          <w:szCs w:val="24"/>
          <w:cs/>
        </w:rPr>
        <w:t>පුස්තකාලයාධිපති (</w:t>
      </w:r>
      <w:r w:rsidR="007B778C">
        <w:rPr>
          <w:rFonts w:hint="cs"/>
          <w:sz w:val="24"/>
          <w:szCs w:val="24"/>
          <w:cs/>
        </w:rPr>
        <w:t>පිලිප්</w:t>
      </w:r>
      <w:r>
        <w:rPr>
          <w:rFonts w:hint="cs"/>
          <w:sz w:val="24"/>
          <w:szCs w:val="24"/>
          <w:cs/>
        </w:rPr>
        <w:t>)</w:t>
      </w:r>
      <w:r>
        <w:rPr>
          <w:rFonts w:hint="cs"/>
          <w:sz w:val="24"/>
          <w:szCs w:val="24"/>
          <w:cs/>
        </w:rPr>
        <w:tab/>
      </w:r>
      <w:r>
        <w:rPr>
          <w:rFonts w:hint="cs"/>
          <w:sz w:val="24"/>
          <w:szCs w:val="24"/>
          <w:cs/>
        </w:rPr>
        <w:tab/>
        <w:t xml:space="preserve">- </w:t>
      </w:r>
      <w:r w:rsidR="007B778C">
        <w:rPr>
          <w:rFonts w:hint="cs"/>
          <w:sz w:val="24"/>
          <w:szCs w:val="24"/>
          <w:cs/>
        </w:rPr>
        <w:t>මානෙල් කුමාරි</w:t>
      </w:r>
      <w:r>
        <w:rPr>
          <w:rFonts w:hint="cs"/>
          <w:sz w:val="24"/>
          <w:szCs w:val="24"/>
          <w:cs/>
        </w:rPr>
        <w:t xml:space="preserve"> මහත්මිය</w:t>
      </w:r>
    </w:p>
    <w:p w:rsidR="00AF5CD0" w:rsidRDefault="00AF5CD0" w:rsidP="004E34DE">
      <w:pPr>
        <w:tabs>
          <w:tab w:val="left" w:pos="1845"/>
        </w:tabs>
        <w:spacing w:after="0" w:line="240" w:lineRule="auto"/>
        <w:jc w:val="both"/>
        <w:rPr>
          <w:sz w:val="24"/>
          <w:szCs w:val="24"/>
        </w:rPr>
      </w:pPr>
      <w:r>
        <w:rPr>
          <w:rFonts w:hint="cs"/>
          <w:sz w:val="24"/>
          <w:szCs w:val="24"/>
          <w:cs/>
        </w:rPr>
        <w:t xml:space="preserve">                       05. පුස්තකාලයාධිපති (සුගතන්)</w:t>
      </w:r>
      <w:r>
        <w:rPr>
          <w:rFonts w:hint="cs"/>
          <w:sz w:val="24"/>
          <w:szCs w:val="24"/>
          <w:cs/>
        </w:rPr>
        <w:tab/>
      </w:r>
      <w:r>
        <w:rPr>
          <w:rFonts w:hint="cs"/>
          <w:sz w:val="24"/>
          <w:szCs w:val="24"/>
          <w:cs/>
        </w:rPr>
        <w:tab/>
        <w:t>- කේ.එම්.සුමිත්‍රා තල්කොටුව මහත්මිය</w:t>
      </w:r>
    </w:p>
    <w:p w:rsidR="004E34DE" w:rsidRDefault="004E34DE" w:rsidP="004E34DE">
      <w:pPr>
        <w:tabs>
          <w:tab w:val="left" w:pos="1845"/>
        </w:tabs>
        <w:spacing w:after="0" w:line="240" w:lineRule="auto"/>
        <w:jc w:val="both"/>
        <w:rPr>
          <w:sz w:val="24"/>
          <w:szCs w:val="24"/>
        </w:rPr>
      </w:pPr>
      <w:r>
        <w:rPr>
          <w:rFonts w:hint="cs"/>
          <w:sz w:val="24"/>
          <w:szCs w:val="24"/>
          <w:cs/>
        </w:rPr>
        <w:t xml:space="preserve">                       0</w:t>
      </w:r>
      <w:r w:rsidR="00AF5CD0">
        <w:rPr>
          <w:rFonts w:hint="cs"/>
          <w:sz w:val="24"/>
          <w:szCs w:val="24"/>
          <w:cs/>
        </w:rPr>
        <w:t>6</w:t>
      </w:r>
      <w:r>
        <w:rPr>
          <w:rFonts w:hint="cs"/>
          <w:sz w:val="24"/>
          <w:szCs w:val="24"/>
          <w:cs/>
        </w:rPr>
        <w:t>. කළ සේවා නිලධාරී (සභා)</w:t>
      </w:r>
      <w:r>
        <w:rPr>
          <w:rFonts w:hint="cs"/>
          <w:sz w:val="24"/>
          <w:szCs w:val="24"/>
          <w:cs/>
        </w:rPr>
        <w:tab/>
      </w:r>
      <w:r>
        <w:rPr>
          <w:rFonts w:hint="cs"/>
          <w:sz w:val="24"/>
          <w:szCs w:val="24"/>
          <w:cs/>
        </w:rPr>
        <w:tab/>
        <w:t>- පී.ජී ප්‍රියංගනී මහත්මිය</w:t>
      </w:r>
      <w:r w:rsidRPr="00D30534">
        <w:rPr>
          <w:rFonts w:hint="cs"/>
          <w:sz w:val="24"/>
          <w:szCs w:val="24"/>
          <w:cs/>
        </w:rPr>
        <w:t xml:space="preserve"> </w:t>
      </w:r>
    </w:p>
    <w:p w:rsidR="004E34DE" w:rsidRDefault="004E34DE" w:rsidP="004E34DE">
      <w:pPr>
        <w:ind w:left="720" w:hanging="720"/>
        <w:jc w:val="both"/>
        <w:rPr>
          <w:sz w:val="24"/>
          <w:szCs w:val="24"/>
        </w:rPr>
      </w:pPr>
      <w:r>
        <w:rPr>
          <w:rFonts w:hint="cs"/>
          <w:sz w:val="24"/>
          <w:szCs w:val="24"/>
          <w:cs/>
        </w:rPr>
        <w:tab/>
      </w:r>
    </w:p>
    <w:p w:rsidR="000027B6" w:rsidRPr="003F0EFC" w:rsidRDefault="0025555A" w:rsidP="0025555A">
      <w:pPr>
        <w:ind w:left="720" w:hanging="720"/>
        <w:jc w:val="both"/>
        <w:rPr>
          <w:b/>
          <w:bCs/>
          <w:sz w:val="24"/>
          <w:szCs w:val="24"/>
        </w:rPr>
      </w:pPr>
      <w:r>
        <w:rPr>
          <w:rFonts w:hint="cs"/>
          <w:sz w:val="24"/>
          <w:szCs w:val="24"/>
          <w:cs/>
        </w:rPr>
        <w:t>01.</w:t>
      </w:r>
      <w:r>
        <w:rPr>
          <w:rFonts w:hint="cs"/>
          <w:sz w:val="24"/>
          <w:szCs w:val="24"/>
          <w:cs/>
        </w:rPr>
        <w:tab/>
        <w:t>පළාත් පාලන සාහිත්‍ය උත්සවය - 2022 ක්‍රියාකාරී සැලැස්ම අනුමැතිය සඳහා හෝමාගම බණ්ඩාරනායක මහජන පුස්තකාලයේ පුස්තකාලයාධිපති විසින් කාරක සභාව වෙත යොමු කර තිබුණි.</w:t>
      </w:r>
      <w:r w:rsidR="003F0EFC">
        <w:rPr>
          <w:rFonts w:hint="cs"/>
          <w:b/>
          <w:bCs/>
          <w:sz w:val="24"/>
          <w:szCs w:val="24"/>
          <w:cs/>
        </w:rPr>
        <w:t>ඒ පිළිබඳව සලකා බලන ලද කාරක සභාව විසින් ලේකම්තුමිය සමඟ සාකච්ඡා කර සංශෝධනය කිරීමට යටත්ව 2022 සාහිත්‍ය උත්සව ක්‍රියාකාරී සැලැස්ම අනුමත කිරීමට සුදුසු බවට නිර්දේශ කරන ලදී.</w:t>
      </w:r>
    </w:p>
    <w:p w:rsidR="0025555A" w:rsidRPr="00110458" w:rsidRDefault="0025555A" w:rsidP="0025555A">
      <w:pPr>
        <w:ind w:left="720" w:hanging="720"/>
        <w:jc w:val="both"/>
        <w:rPr>
          <w:b/>
          <w:bCs/>
          <w:sz w:val="24"/>
          <w:szCs w:val="24"/>
        </w:rPr>
      </w:pPr>
      <w:r>
        <w:rPr>
          <w:rFonts w:hint="cs"/>
          <w:sz w:val="24"/>
          <w:szCs w:val="24"/>
          <w:cs/>
        </w:rPr>
        <w:t>02.</w:t>
      </w:r>
      <w:r>
        <w:rPr>
          <w:rFonts w:hint="cs"/>
          <w:sz w:val="24"/>
          <w:szCs w:val="24"/>
          <w:cs/>
        </w:rPr>
        <w:tab/>
        <w:t>2022</w:t>
      </w:r>
      <w:r w:rsidR="0010722C">
        <w:rPr>
          <w:rFonts w:hint="cs"/>
          <w:sz w:val="24"/>
          <w:szCs w:val="24"/>
          <w:cs/>
        </w:rPr>
        <w:t xml:space="preserve"> සුගතන් එදිරිසිංහ මහජන පුස්තකාලයේ වාර්ෂික සැලසුමෙහි සඳහන් සාහිත්‍ය මාසය හා ජාතික කියවීමේ මස වැඩසටහනක් වන පාඨක තොරතුරු ලබා ගැනීම සඳහා වන පාඨක ප්‍රවර්ධන ප්‍රශ්නාවලිය අනුමැතිය සඳහා සුගතන් එදිරිසිංහ මහජන පුස්තකාලයේ පුස්තකාලයාධිපති විසින් </w:t>
      </w:r>
      <w:r w:rsidR="0010722C">
        <w:rPr>
          <w:rFonts w:hint="cs"/>
          <w:sz w:val="24"/>
          <w:szCs w:val="24"/>
          <w:cs/>
        </w:rPr>
        <w:lastRenderedPageBreak/>
        <w:t>කාරක සභාව වෙත යොමු කර තිබුණි.</w:t>
      </w:r>
      <w:r w:rsidR="00363AE3">
        <w:rPr>
          <w:rFonts w:hint="cs"/>
          <w:sz w:val="24"/>
          <w:szCs w:val="24"/>
          <w:cs/>
        </w:rPr>
        <w:t xml:space="preserve"> </w:t>
      </w:r>
      <w:r w:rsidR="00363AE3" w:rsidRPr="00363AE3">
        <w:rPr>
          <w:rFonts w:hint="cs"/>
          <w:b/>
          <w:bCs/>
          <w:sz w:val="24"/>
          <w:szCs w:val="24"/>
          <w:cs/>
        </w:rPr>
        <w:t>ඒ පිළිබඳව සලකා බලන ලද කාරක සභාව විසින්</w:t>
      </w:r>
      <w:r w:rsidR="00363AE3">
        <w:rPr>
          <w:rFonts w:hint="cs"/>
          <w:sz w:val="24"/>
          <w:szCs w:val="24"/>
          <w:cs/>
        </w:rPr>
        <w:t xml:space="preserve"> </w:t>
      </w:r>
      <w:r w:rsidR="00110458" w:rsidRPr="00110458">
        <w:rPr>
          <w:rFonts w:hint="cs"/>
          <w:b/>
          <w:bCs/>
          <w:sz w:val="24"/>
          <w:szCs w:val="24"/>
          <w:cs/>
        </w:rPr>
        <w:t>සාහිත්‍ය මාසය හා ජාතික කියවීමේ මස වැඩසටහනක් වන පාඨක තොරතුරු ලබා ගැනීම සඳහා වන පාඨක ප්‍රවර්ධන ප්‍රශ්නාවලිය අනුමත කිරීම සුදුසු යැයි නිර්දේශ කරන ලදී.</w:t>
      </w:r>
    </w:p>
    <w:p w:rsidR="0010722C" w:rsidRDefault="0010722C" w:rsidP="0025555A">
      <w:pPr>
        <w:ind w:left="720" w:hanging="720"/>
        <w:jc w:val="both"/>
        <w:rPr>
          <w:sz w:val="24"/>
          <w:szCs w:val="24"/>
        </w:rPr>
      </w:pPr>
      <w:r>
        <w:rPr>
          <w:rFonts w:hint="cs"/>
          <w:sz w:val="24"/>
          <w:szCs w:val="24"/>
          <w:cs/>
        </w:rPr>
        <w:t>03.</w:t>
      </w:r>
      <w:r>
        <w:rPr>
          <w:rFonts w:hint="cs"/>
          <w:sz w:val="24"/>
          <w:szCs w:val="24"/>
          <w:cs/>
        </w:rPr>
        <w:tab/>
        <w:t>හෝමාගම ප්‍රාදේශීය සභා පුස්තකාල 05 සඳහා කතෘ ප්‍රකාශන මිලදී ගැනීම යටතේ පහත සඳහන් කතුවරුන්ගේ පොත් මිලදී ගැනීම සඳහා අනුමැතිය පතා කාරක සභාව වෙත යොමු කර තිබුණි.</w:t>
      </w:r>
    </w:p>
    <w:tbl>
      <w:tblPr>
        <w:tblW w:w="9160" w:type="dxa"/>
        <w:tblInd w:w="93" w:type="dxa"/>
        <w:tblLook w:val="04A0" w:firstRow="1" w:lastRow="0" w:firstColumn="1" w:lastColumn="0" w:noHBand="0" w:noVBand="1"/>
      </w:tblPr>
      <w:tblGrid>
        <w:gridCol w:w="440"/>
        <w:gridCol w:w="2080"/>
        <w:gridCol w:w="2120"/>
        <w:gridCol w:w="788"/>
        <w:gridCol w:w="768"/>
        <w:gridCol w:w="1031"/>
        <w:gridCol w:w="1060"/>
        <w:gridCol w:w="1060"/>
      </w:tblGrid>
      <w:tr w:rsidR="0010722C" w:rsidRPr="0010722C" w:rsidTr="0010722C">
        <w:trPr>
          <w:trHeight w:val="1575"/>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Calibri" w:eastAsia="Times New Roman" w:hAnsi="Calibri" w:cs="Times New Roman"/>
                <w:b/>
                <w:bCs/>
                <w:color w:val="000000"/>
                <w:sz w:val="24"/>
                <w:szCs w:val="24"/>
              </w:rPr>
            </w:pPr>
            <w:r w:rsidRPr="0010722C">
              <w:rPr>
                <w:rFonts w:ascii="Calibri" w:eastAsia="Times New Roman" w:hAnsi="Calibri" w:cs="Times New Roman"/>
                <w:b/>
                <w:bCs/>
                <w:color w:val="000000"/>
                <w:sz w:val="24"/>
                <w:szCs w:val="24"/>
              </w:rPr>
              <w:t>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කර්තෘගේ/</w:t>
            </w:r>
            <w:r w:rsidRPr="0010722C">
              <w:rPr>
                <w:rFonts w:ascii="Iskoola Pota" w:eastAsia="Times New Roman" w:hAnsi="Iskoola Pota" w:cs="Iskoola Pota"/>
                <w:b/>
                <w:bCs/>
                <w:color w:val="000000"/>
              </w:rPr>
              <w:t xml:space="preserve"> </w:t>
            </w:r>
            <w:r w:rsidRPr="0010722C">
              <w:rPr>
                <w:rFonts w:ascii="Iskoola Pota" w:eastAsia="Times New Roman" w:hAnsi="Iskoola Pota" w:cs="Iskoola Pota"/>
                <w:b/>
                <w:bCs/>
                <w:color w:val="000000"/>
                <w:cs/>
              </w:rPr>
              <w:t>ප්‍රකාශකගේ නම</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කෘතියේ නම</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පිටපත් ගණන</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වට්ටම</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පොතක මිල</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වට්ටම අඩු කළ පසු පොතක මිල</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 xml:space="preserve">වට්ටම අඩු කළ පසු පොත් </w:t>
            </w:r>
            <w:r w:rsidRPr="0010722C">
              <w:rPr>
                <w:rFonts w:ascii="Iskoola Pota" w:eastAsia="Times New Roman" w:hAnsi="Iskoola Pota" w:cs="Iskoola Pota"/>
                <w:b/>
                <w:bCs/>
                <w:color w:val="000000"/>
              </w:rPr>
              <w:t xml:space="preserve">05 </w:t>
            </w:r>
            <w:r w:rsidRPr="0010722C">
              <w:rPr>
                <w:rFonts w:ascii="Iskoola Pota" w:eastAsia="Times New Roman" w:hAnsi="Iskoola Pota" w:cs="Iskoola Pota"/>
                <w:b/>
                <w:bCs/>
                <w:color w:val="000000"/>
                <w:cs/>
              </w:rPr>
              <w:t>මිල</w:t>
            </w:r>
          </w:p>
        </w:tc>
      </w:tr>
      <w:tr w:rsidR="0010722C" w:rsidRPr="0010722C" w:rsidTr="00327377">
        <w:trPr>
          <w:trHeight w:val="396"/>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10722C" w:rsidRPr="0010722C" w:rsidRDefault="0010722C" w:rsidP="0010722C">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01</w:t>
            </w:r>
          </w:p>
        </w:tc>
        <w:tc>
          <w:tcPr>
            <w:tcW w:w="2080" w:type="dxa"/>
            <w:tcBorders>
              <w:top w:val="nil"/>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rPr>
                <w:rFonts w:ascii="Iskoola Pota" w:eastAsia="Times New Roman" w:hAnsi="Iskoola Pota" w:cs="Iskoola Pota"/>
                <w:color w:val="000000"/>
              </w:rPr>
            </w:pPr>
            <w:r w:rsidRPr="0010722C">
              <w:rPr>
                <w:rFonts w:ascii="Iskoola Pota" w:eastAsia="Times New Roman" w:hAnsi="Iskoola Pota" w:cs="Iskoola Pota"/>
                <w:color w:val="000000"/>
                <w:cs/>
              </w:rPr>
              <w:t>මොහාන්දාස්</w:t>
            </w:r>
            <w:r w:rsidRPr="0010722C">
              <w:rPr>
                <w:rFonts w:ascii="Iskoola Pota" w:eastAsia="Times New Roman" w:hAnsi="Iskoola Pota" w:cs="Iskoola Pota"/>
                <w:color w:val="000000"/>
              </w:rPr>
              <w:t xml:space="preserve"> </w:t>
            </w:r>
            <w:r w:rsidRPr="0010722C">
              <w:rPr>
                <w:rFonts w:ascii="Iskoola Pota" w:eastAsia="Times New Roman" w:hAnsi="Iskoola Pota" w:cs="Iskoola Pota"/>
                <w:color w:val="000000"/>
                <w:cs/>
              </w:rPr>
              <w:t>සමරක්කොඩි</w:t>
            </w:r>
          </w:p>
        </w:tc>
        <w:tc>
          <w:tcPr>
            <w:tcW w:w="2140" w:type="dxa"/>
            <w:tcBorders>
              <w:top w:val="nil"/>
              <w:left w:val="nil"/>
              <w:bottom w:val="single" w:sz="4" w:space="0" w:color="auto"/>
              <w:right w:val="single" w:sz="8" w:space="0" w:color="auto"/>
            </w:tcBorders>
            <w:shd w:val="clear" w:color="auto" w:fill="auto"/>
            <w:hideMark/>
          </w:tcPr>
          <w:p w:rsidR="0010722C" w:rsidRPr="0010722C" w:rsidRDefault="0010722C" w:rsidP="0010722C">
            <w:pPr>
              <w:spacing w:after="0" w:line="240" w:lineRule="auto"/>
              <w:rPr>
                <w:rFonts w:ascii="Iskoola Pota" w:eastAsia="Times New Roman" w:hAnsi="Iskoola Pota" w:cs="Iskoola Pota"/>
                <w:color w:val="000000"/>
              </w:rPr>
            </w:pPr>
            <w:r w:rsidRPr="0010722C">
              <w:rPr>
                <w:rFonts w:ascii="Iskoola Pota" w:eastAsia="Times New Roman" w:hAnsi="Iskoola Pota" w:cs="Iskoola Pota"/>
                <w:color w:val="000000"/>
                <w:cs/>
              </w:rPr>
              <w:t>පාසල</w:t>
            </w:r>
            <w:r w:rsidRPr="0010722C">
              <w:rPr>
                <w:rFonts w:ascii="Iskoola Pota" w:eastAsia="Times New Roman" w:hAnsi="Iskoola Pota" w:cs="Iskoola Pota"/>
                <w:color w:val="000000"/>
              </w:rPr>
              <w:t xml:space="preserve"> </w:t>
            </w:r>
            <w:r w:rsidRPr="0010722C">
              <w:rPr>
                <w:rFonts w:ascii="Iskoola Pota" w:eastAsia="Times New Roman" w:hAnsi="Iskoola Pota" w:cs="Iskoola Pota"/>
                <w:color w:val="000000"/>
                <w:cs/>
              </w:rPr>
              <w:t>ක්ෂේම භූමියකි</w:t>
            </w:r>
          </w:p>
        </w:tc>
        <w:tc>
          <w:tcPr>
            <w:tcW w:w="700" w:type="dxa"/>
            <w:tcBorders>
              <w:top w:val="nil"/>
              <w:left w:val="nil"/>
              <w:bottom w:val="single" w:sz="4" w:space="0" w:color="auto"/>
              <w:right w:val="single" w:sz="8" w:space="0" w:color="auto"/>
            </w:tcBorders>
            <w:shd w:val="clear" w:color="auto" w:fill="auto"/>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nil"/>
              <w:left w:val="nil"/>
              <w:bottom w:val="single" w:sz="4" w:space="0" w:color="auto"/>
              <w:right w:val="single" w:sz="8" w:space="0" w:color="auto"/>
            </w:tcBorders>
            <w:shd w:val="clear" w:color="auto" w:fill="auto"/>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4" w:space="0" w:color="auto"/>
              <w:right w:val="single" w:sz="8" w:space="0" w:color="auto"/>
            </w:tcBorders>
            <w:shd w:val="clear" w:color="auto" w:fill="auto"/>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625.00 </w:t>
            </w:r>
          </w:p>
        </w:tc>
        <w:tc>
          <w:tcPr>
            <w:tcW w:w="1060" w:type="dxa"/>
            <w:tcBorders>
              <w:top w:val="nil"/>
              <w:left w:val="nil"/>
              <w:bottom w:val="single" w:sz="4" w:space="0" w:color="auto"/>
              <w:right w:val="single" w:sz="8" w:space="0" w:color="auto"/>
            </w:tcBorders>
            <w:shd w:val="clear" w:color="auto" w:fill="auto"/>
            <w:noWrap/>
            <w:hideMark/>
          </w:tcPr>
          <w:p w:rsidR="0010722C" w:rsidRPr="0010722C" w:rsidRDefault="00327377" w:rsidP="0010722C">
            <w:pPr>
              <w:spacing w:after="0" w:line="240" w:lineRule="auto"/>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500.00 </w:t>
            </w:r>
          </w:p>
        </w:tc>
        <w:tc>
          <w:tcPr>
            <w:tcW w:w="1060" w:type="dxa"/>
            <w:tcBorders>
              <w:top w:val="nil"/>
              <w:left w:val="nil"/>
              <w:bottom w:val="single" w:sz="4" w:space="0" w:color="auto"/>
              <w:right w:val="single" w:sz="8" w:space="0" w:color="auto"/>
            </w:tcBorders>
            <w:shd w:val="clear" w:color="auto" w:fill="auto"/>
            <w:noWrap/>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2,500.00 </w:t>
            </w:r>
          </w:p>
        </w:tc>
      </w:tr>
      <w:tr w:rsidR="0010722C" w:rsidRPr="0010722C" w:rsidTr="00327377">
        <w:trPr>
          <w:trHeight w:val="532"/>
        </w:trPr>
        <w:tc>
          <w:tcPr>
            <w:tcW w:w="4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0722C" w:rsidRPr="0010722C" w:rsidRDefault="0010722C" w:rsidP="0010722C">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02</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10722C" w:rsidRPr="0010722C" w:rsidRDefault="0010722C" w:rsidP="0010722C">
            <w:pPr>
              <w:spacing w:after="0" w:line="240" w:lineRule="auto"/>
              <w:rPr>
                <w:rFonts w:ascii="Iskoola Pota" w:eastAsia="Times New Roman" w:hAnsi="Iskoola Pota" w:cs="Iskoola Pota"/>
                <w:color w:val="000000"/>
              </w:rPr>
            </w:pPr>
            <w:r w:rsidRPr="0010722C">
              <w:rPr>
                <w:rFonts w:ascii="Iskoola Pota" w:eastAsia="Times New Roman" w:hAnsi="Iskoola Pota" w:cs="Iskoola Pota"/>
                <w:color w:val="000000"/>
                <w:cs/>
              </w:rPr>
              <w:t>බන්ධුල ආර්. ගුලවත්ත</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10722C" w:rsidRPr="0010722C" w:rsidRDefault="0010722C" w:rsidP="0010722C">
            <w:pPr>
              <w:spacing w:after="0" w:line="240" w:lineRule="auto"/>
              <w:rPr>
                <w:rFonts w:ascii="Iskoola Pota" w:eastAsia="Times New Roman" w:hAnsi="Iskoola Pota" w:cs="Iskoola Pota"/>
                <w:color w:val="000000"/>
              </w:rPr>
            </w:pPr>
            <w:r w:rsidRPr="0010722C">
              <w:rPr>
                <w:rFonts w:ascii="Iskoola Pota" w:eastAsia="Times New Roman" w:hAnsi="Iskoola Pota" w:cs="Iskoola Pota"/>
                <w:color w:val="000000"/>
                <w:cs/>
              </w:rPr>
              <w:t>සොඳුරු බටුවිට</w:t>
            </w:r>
            <w:r w:rsidRPr="0010722C">
              <w:rPr>
                <w:rFonts w:ascii="Iskoola Pota" w:eastAsia="Times New Roman" w:hAnsi="Iskoola Pota" w:cs="Iskoola Pota"/>
                <w:color w:val="000000"/>
              </w:rPr>
              <w:t xml:space="preserve"> </w:t>
            </w:r>
            <w:r w:rsidRPr="0010722C">
              <w:rPr>
                <w:rFonts w:ascii="Iskoola Pota" w:eastAsia="Times New Roman" w:hAnsi="Iskoola Pota" w:cs="Iskoola Pota"/>
                <w:color w:val="000000"/>
                <w:cs/>
              </w:rPr>
              <w:t>ගමට පිවිසෙමු</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400.00 </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10722C" w:rsidRPr="0010722C" w:rsidRDefault="00327377" w:rsidP="0010722C">
            <w:pPr>
              <w:spacing w:after="0" w:line="240" w:lineRule="auto"/>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320.00 </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1,600.00 </w:t>
            </w:r>
          </w:p>
        </w:tc>
      </w:tr>
      <w:tr w:rsidR="0010722C" w:rsidRPr="0010722C" w:rsidTr="00327377">
        <w:trPr>
          <w:trHeight w:val="427"/>
        </w:trPr>
        <w:tc>
          <w:tcPr>
            <w:tcW w:w="420" w:type="dxa"/>
            <w:vMerge/>
            <w:tcBorders>
              <w:top w:val="nil"/>
              <w:left w:val="single" w:sz="8" w:space="0" w:color="auto"/>
              <w:bottom w:val="single" w:sz="8" w:space="0" w:color="000000"/>
              <w:right w:val="single" w:sz="8" w:space="0" w:color="auto"/>
            </w:tcBorders>
            <w:vAlign w:val="center"/>
            <w:hideMark/>
          </w:tcPr>
          <w:p w:rsidR="0010722C" w:rsidRPr="0010722C" w:rsidRDefault="0010722C" w:rsidP="0010722C">
            <w:pPr>
              <w:spacing w:after="0" w:line="240" w:lineRule="auto"/>
              <w:rPr>
                <w:rFonts w:ascii="Calibri" w:eastAsia="Times New Roman" w:hAnsi="Calibri" w:cs="Times New Roman"/>
                <w:b/>
                <w:bCs/>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10722C" w:rsidRPr="0010722C" w:rsidRDefault="0010722C" w:rsidP="0010722C">
            <w:pPr>
              <w:spacing w:after="0" w:line="240" w:lineRule="auto"/>
              <w:rPr>
                <w:rFonts w:ascii="Iskoola Pota" w:eastAsia="Times New Roman" w:hAnsi="Iskoola Pota" w:cs="Iskoola Pota"/>
                <w:color w:val="000000"/>
              </w:rPr>
            </w:pPr>
          </w:p>
        </w:tc>
        <w:tc>
          <w:tcPr>
            <w:tcW w:w="2140" w:type="dxa"/>
            <w:tcBorders>
              <w:top w:val="nil"/>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rPr>
                <w:rFonts w:ascii="Iskoola Pota" w:eastAsia="Times New Roman" w:hAnsi="Iskoola Pota" w:cs="Iskoola Pota"/>
                <w:color w:val="000000"/>
              </w:rPr>
            </w:pPr>
            <w:r w:rsidRPr="0010722C">
              <w:rPr>
                <w:rFonts w:ascii="Iskoola Pota" w:eastAsia="Times New Roman" w:hAnsi="Iskoola Pota" w:cs="Iskoola Pota"/>
                <w:color w:val="000000"/>
                <w:cs/>
              </w:rPr>
              <w:t>කෙනමන් සහෝදරයා</w:t>
            </w:r>
          </w:p>
        </w:tc>
        <w:tc>
          <w:tcPr>
            <w:tcW w:w="700" w:type="dxa"/>
            <w:tcBorders>
              <w:top w:val="nil"/>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nil"/>
              <w:left w:val="nil"/>
              <w:bottom w:val="single" w:sz="8" w:space="0" w:color="auto"/>
              <w:right w:val="single" w:sz="8" w:space="0" w:color="auto"/>
            </w:tcBorders>
            <w:shd w:val="clear" w:color="auto" w:fill="auto"/>
            <w:vAlign w:val="center"/>
            <w:hideMark/>
          </w:tcPr>
          <w:p w:rsidR="0010722C" w:rsidRPr="0010722C" w:rsidRDefault="0010722C" w:rsidP="0010722C">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8" w:space="0" w:color="auto"/>
              <w:right w:val="single" w:sz="8" w:space="0" w:color="auto"/>
            </w:tcBorders>
            <w:shd w:val="clear" w:color="auto" w:fill="auto"/>
            <w:vAlign w:val="center"/>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500.00 </w:t>
            </w:r>
          </w:p>
        </w:tc>
        <w:tc>
          <w:tcPr>
            <w:tcW w:w="1060" w:type="dxa"/>
            <w:tcBorders>
              <w:top w:val="nil"/>
              <w:left w:val="nil"/>
              <w:bottom w:val="single" w:sz="8" w:space="0" w:color="auto"/>
              <w:right w:val="single" w:sz="8" w:space="0" w:color="auto"/>
            </w:tcBorders>
            <w:shd w:val="clear" w:color="auto" w:fill="auto"/>
            <w:noWrap/>
            <w:vAlign w:val="center"/>
            <w:hideMark/>
          </w:tcPr>
          <w:p w:rsidR="0010722C" w:rsidRPr="0010722C" w:rsidRDefault="00327377" w:rsidP="0010722C">
            <w:pPr>
              <w:spacing w:after="0" w:line="240" w:lineRule="auto"/>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400.00 </w:t>
            </w:r>
          </w:p>
        </w:tc>
        <w:tc>
          <w:tcPr>
            <w:tcW w:w="1060" w:type="dxa"/>
            <w:tcBorders>
              <w:top w:val="nil"/>
              <w:left w:val="nil"/>
              <w:bottom w:val="single" w:sz="8" w:space="0" w:color="auto"/>
              <w:right w:val="single" w:sz="8" w:space="0" w:color="auto"/>
            </w:tcBorders>
            <w:shd w:val="clear" w:color="auto" w:fill="auto"/>
            <w:noWrap/>
            <w:vAlign w:val="center"/>
            <w:hideMark/>
          </w:tcPr>
          <w:p w:rsidR="0010722C" w:rsidRPr="0010722C" w:rsidRDefault="00327377" w:rsidP="0010722C">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10722C" w:rsidRPr="0010722C">
              <w:rPr>
                <w:rFonts w:ascii="Iskoola Pota" w:eastAsia="Times New Roman" w:hAnsi="Iskoola Pota" w:cs="Iskoola Pota"/>
                <w:color w:val="000000"/>
              </w:rPr>
              <w:t xml:space="preserve">2,000.00 </w:t>
            </w:r>
          </w:p>
        </w:tc>
      </w:tr>
      <w:tr w:rsidR="0010722C" w:rsidRPr="0010722C" w:rsidTr="00327377">
        <w:trPr>
          <w:trHeight w:val="179"/>
        </w:trPr>
        <w:tc>
          <w:tcPr>
            <w:tcW w:w="4640"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10722C" w:rsidRPr="0010722C" w:rsidRDefault="0010722C" w:rsidP="0010722C">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 </w:t>
            </w:r>
          </w:p>
        </w:tc>
        <w:tc>
          <w:tcPr>
            <w:tcW w:w="700" w:type="dxa"/>
            <w:tcBorders>
              <w:top w:val="nil"/>
              <w:left w:val="nil"/>
              <w:bottom w:val="single" w:sz="8" w:space="0" w:color="auto"/>
              <w:right w:val="single" w:sz="8" w:space="0" w:color="auto"/>
            </w:tcBorders>
            <w:shd w:val="clear" w:color="auto" w:fill="auto"/>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rPr>
              <w:t>15</w:t>
            </w:r>
          </w:p>
        </w:tc>
        <w:tc>
          <w:tcPr>
            <w:tcW w:w="640" w:type="dxa"/>
            <w:tcBorders>
              <w:top w:val="nil"/>
              <w:left w:val="nil"/>
              <w:bottom w:val="single" w:sz="8" w:space="0" w:color="auto"/>
              <w:right w:val="single" w:sz="8" w:space="0" w:color="auto"/>
            </w:tcBorders>
            <w:shd w:val="clear" w:color="auto" w:fill="auto"/>
            <w:hideMark/>
          </w:tcPr>
          <w:p w:rsidR="0010722C" w:rsidRPr="0010722C" w:rsidRDefault="0010722C" w:rsidP="0010722C">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rPr>
              <w:t> </w:t>
            </w:r>
          </w:p>
        </w:tc>
        <w:tc>
          <w:tcPr>
            <w:tcW w:w="1060" w:type="dxa"/>
            <w:tcBorders>
              <w:top w:val="nil"/>
              <w:left w:val="nil"/>
              <w:bottom w:val="single" w:sz="8" w:space="0" w:color="auto"/>
              <w:right w:val="single" w:sz="8" w:space="0" w:color="auto"/>
            </w:tcBorders>
            <w:shd w:val="clear" w:color="auto" w:fill="auto"/>
            <w:hideMark/>
          </w:tcPr>
          <w:p w:rsidR="0010722C" w:rsidRPr="0010722C" w:rsidRDefault="0010722C" w:rsidP="0010722C">
            <w:pPr>
              <w:spacing w:after="0" w:line="240" w:lineRule="auto"/>
              <w:jc w:val="right"/>
              <w:rPr>
                <w:rFonts w:ascii="Iskoola Pota" w:eastAsia="Times New Roman" w:hAnsi="Iskoola Pota" w:cs="Iskoola Pota"/>
                <w:b/>
                <w:bCs/>
                <w:color w:val="000000"/>
              </w:rPr>
            </w:pPr>
            <w:r w:rsidRPr="0010722C">
              <w:rPr>
                <w:rFonts w:ascii="Iskoola Pota" w:eastAsia="Times New Roman" w:hAnsi="Iskoola Pota" w:cs="Iskoola Pota"/>
                <w:b/>
                <w:bCs/>
                <w:color w:val="000000"/>
              </w:rPr>
              <w:t xml:space="preserve">1,525.00 </w:t>
            </w:r>
          </w:p>
        </w:tc>
        <w:tc>
          <w:tcPr>
            <w:tcW w:w="1060" w:type="dxa"/>
            <w:tcBorders>
              <w:top w:val="nil"/>
              <w:left w:val="nil"/>
              <w:bottom w:val="single" w:sz="8" w:space="0" w:color="auto"/>
              <w:right w:val="single" w:sz="8" w:space="0" w:color="auto"/>
            </w:tcBorders>
            <w:shd w:val="clear" w:color="auto" w:fill="auto"/>
            <w:hideMark/>
          </w:tcPr>
          <w:p w:rsidR="0010722C" w:rsidRPr="0010722C" w:rsidRDefault="0010722C" w:rsidP="0010722C">
            <w:pPr>
              <w:spacing w:after="0" w:line="240" w:lineRule="auto"/>
              <w:jc w:val="right"/>
              <w:rPr>
                <w:rFonts w:ascii="Iskoola Pota" w:eastAsia="Times New Roman" w:hAnsi="Iskoola Pota" w:cs="Iskoola Pota"/>
                <w:b/>
                <w:bCs/>
                <w:color w:val="000000"/>
              </w:rPr>
            </w:pPr>
            <w:r w:rsidRPr="0010722C">
              <w:rPr>
                <w:rFonts w:ascii="Iskoola Pota" w:eastAsia="Times New Roman" w:hAnsi="Iskoola Pota" w:cs="Iskoola Pota"/>
                <w:b/>
                <w:bCs/>
                <w:color w:val="000000"/>
              </w:rPr>
              <w:t xml:space="preserve">1,220.00 </w:t>
            </w:r>
          </w:p>
        </w:tc>
        <w:tc>
          <w:tcPr>
            <w:tcW w:w="1060" w:type="dxa"/>
            <w:tcBorders>
              <w:top w:val="nil"/>
              <w:left w:val="nil"/>
              <w:bottom w:val="single" w:sz="8" w:space="0" w:color="auto"/>
              <w:right w:val="single" w:sz="8" w:space="0" w:color="auto"/>
            </w:tcBorders>
            <w:shd w:val="clear" w:color="auto" w:fill="auto"/>
            <w:hideMark/>
          </w:tcPr>
          <w:p w:rsidR="0010722C" w:rsidRPr="0010722C" w:rsidRDefault="0010722C" w:rsidP="0010722C">
            <w:pPr>
              <w:spacing w:after="0" w:line="240" w:lineRule="auto"/>
              <w:jc w:val="right"/>
              <w:rPr>
                <w:rFonts w:ascii="Iskoola Pota" w:eastAsia="Times New Roman" w:hAnsi="Iskoola Pota" w:cs="Iskoola Pota"/>
                <w:b/>
                <w:bCs/>
                <w:color w:val="000000"/>
              </w:rPr>
            </w:pPr>
            <w:r w:rsidRPr="0010722C">
              <w:rPr>
                <w:rFonts w:ascii="Iskoola Pota" w:eastAsia="Times New Roman" w:hAnsi="Iskoola Pota" w:cs="Iskoola Pota"/>
                <w:b/>
                <w:bCs/>
                <w:color w:val="000000"/>
              </w:rPr>
              <w:t xml:space="preserve">6,100.00 </w:t>
            </w:r>
          </w:p>
        </w:tc>
      </w:tr>
    </w:tbl>
    <w:p w:rsidR="00402485" w:rsidRPr="00D8525B" w:rsidRDefault="00405FCD" w:rsidP="00110458">
      <w:pPr>
        <w:spacing w:line="240" w:lineRule="auto"/>
        <w:ind w:left="720"/>
        <w:jc w:val="both"/>
        <w:rPr>
          <w:b/>
          <w:bCs/>
          <w:sz w:val="24"/>
          <w:szCs w:val="24"/>
          <w:cs/>
        </w:rPr>
      </w:pPr>
      <w:r w:rsidRPr="00D8525B">
        <w:rPr>
          <w:rFonts w:hint="cs"/>
          <w:b/>
          <w:bCs/>
          <w:sz w:val="24"/>
          <w:szCs w:val="24"/>
          <w:cs/>
        </w:rPr>
        <w:t xml:space="preserve">ඒ පිළිබඳව සලකා බලන ලද කාරක සභාව විසින් ඉහත සඳහන් කෘති වලින් </w:t>
      </w:r>
      <w:r w:rsidRPr="00D8525B">
        <w:rPr>
          <w:b/>
          <w:bCs/>
          <w:sz w:val="24"/>
          <w:szCs w:val="24"/>
        </w:rPr>
        <w:t>“</w:t>
      </w:r>
      <w:r w:rsidRPr="00D8525B">
        <w:rPr>
          <w:rFonts w:hint="cs"/>
          <w:b/>
          <w:bCs/>
          <w:sz w:val="24"/>
          <w:szCs w:val="24"/>
          <w:cs/>
        </w:rPr>
        <w:t>සොඳුරු බටුවිට ගමට</w:t>
      </w:r>
      <w:r w:rsidRPr="00D8525B">
        <w:rPr>
          <w:b/>
          <w:bCs/>
          <w:sz w:val="24"/>
          <w:szCs w:val="24"/>
        </w:rPr>
        <w:t xml:space="preserve">” </w:t>
      </w:r>
      <w:r w:rsidRPr="00D8525B">
        <w:rPr>
          <w:rFonts w:hint="cs"/>
          <w:b/>
          <w:bCs/>
          <w:sz w:val="24"/>
          <w:szCs w:val="24"/>
          <w:cs/>
        </w:rPr>
        <w:t xml:space="preserve">පිවිසෙමු කෘතිය </w:t>
      </w:r>
      <w:r w:rsidR="003F0EFC">
        <w:rPr>
          <w:rFonts w:hint="cs"/>
          <w:b/>
          <w:bCs/>
          <w:sz w:val="24"/>
          <w:szCs w:val="24"/>
          <w:cs/>
        </w:rPr>
        <w:t xml:space="preserve">ඓතිහාසික වශයෙන් </w:t>
      </w:r>
      <w:r w:rsidRPr="00D8525B">
        <w:rPr>
          <w:rFonts w:hint="cs"/>
          <w:b/>
          <w:bCs/>
          <w:sz w:val="24"/>
          <w:szCs w:val="24"/>
          <w:cs/>
        </w:rPr>
        <w:t xml:space="preserve">වැදගත් නොවන </w:t>
      </w:r>
      <w:r w:rsidR="00363AE3">
        <w:rPr>
          <w:rFonts w:hint="cs"/>
          <w:b/>
          <w:bCs/>
          <w:sz w:val="24"/>
          <w:szCs w:val="24"/>
          <w:cs/>
        </w:rPr>
        <w:t>බැවින්</w:t>
      </w:r>
      <w:r w:rsidRPr="00D8525B">
        <w:rPr>
          <w:rFonts w:hint="cs"/>
          <w:b/>
          <w:bCs/>
          <w:sz w:val="24"/>
          <w:szCs w:val="24"/>
          <w:cs/>
        </w:rPr>
        <w:t xml:space="preserve"> එම කෘතිය හැර </w:t>
      </w:r>
      <w:r w:rsidR="00D8525B" w:rsidRPr="00D8525B">
        <w:rPr>
          <w:rFonts w:hint="cs"/>
          <w:b/>
          <w:bCs/>
          <w:sz w:val="24"/>
          <w:szCs w:val="24"/>
          <w:cs/>
        </w:rPr>
        <w:t>අනෙකුත් කෘතින් පිටපත් 05 බැඟින් මිලදී ගැනිම සුදුසු යැයි කාරක සභාව විසින් නිර්දේශ කරන ලදී.</w:t>
      </w:r>
    </w:p>
    <w:p w:rsidR="0010722C" w:rsidRDefault="00402485" w:rsidP="00110458">
      <w:pPr>
        <w:spacing w:line="240" w:lineRule="auto"/>
        <w:ind w:left="720" w:hanging="720"/>
        <w:jc w:val="both"/>
        <w:rPr>
          <w:sz w:val="24"/>
          <w:szCs w:val="24"/>
        </w:rPr>
      </w:pPr>
      <w:r>
        <w:rPr>
          <w:rFonts w:hint="cs"/>
          <w:sz w:val="24"/>
          <w:szCs w:val="24"/>
          <w:cs/>
        </w:rPr>
        <w:t>04.</w:t>
      </w:r>
      <w:r>
        <w:rPr>
          <w:rFonts w:hint="cs"/>
          <w:sz w:val="24"/>
          <w:szCs w:val="24"/>
          <w:cs/>
        </w:rPr>
        <w:tab/>
        <w:t>2022 වාර්ෂික ක්‍රියාකාරී සැලැස්මේ සඳහන් ප්‍රදේශයේ පාසල් දරුවන්ට කියවීම් කඳවුරු පහත සඳහන් පාස</w:t>
      </w:r>
      <w:r w:rsidR="001E7418">
        <w:rPr>
          <w:rFonts w:hint="cs"/>
          <w:sz w:val="24"/>
          <w:szCs w:val="24"/>
          <w:cs/>
        </w:rPr>
        <w:t>ල්වල පැවැත්වීම සඳහා අනුමැතිය සඳහා</w:t>
      </w:r>
      <w:r>
        <w:rPr>
          <w:rFonts w:hint="cs"/>
          <w:sz w:val="24"/>
          <w:szCs w:val="24"/>
          <w:cs/>
        </w:rPr>
        <w:t xml:space="preserve"> වෑතර සිරිලියනගේ මහජන පුස්තකාලයේ පුස්තකාලයාධිපති විසින් ඉල්ලීම කාරක සභාව වෙත යොමු කර තිබුණි.</w:t>
      </w:r>
    </w:p>
    <w:p w:rsidR="002A1F5B" w:rsidRDefault="002A1F5B" w:rsidP="002A1F5B">
      <w:pPr>
        <w:pStyle w:val="ListParagraph"/>
        <w:numPr>
          <w:ilvl w:val="0"/>
          <w:numId w:val="1"/>
        </w:numPr>
        <w:jc w:val="both"/>
        <w:rPr>
          <w:sz w:val="24"/>
          <w:szCs w:val="24"/>
        </w:rPr>
      </w:pPr>
      <w:r>
        <w:rPr>
          <w:rFonts w:hint="cs"/>
          <w:sz w:val="24"/>
          <w:szCs w:val="24"/>
          <w:cs/>
        </w:rPr>
        <w:t>සියඹලාගොඩ ධර්මපාල කනිෂ්ඨ විද්‍යාලය</w:t>
      </w:r>
    </w:p>
    <w:p w:rsidR="002A1F5B" w:rsidRDefault="002A1F5B" w:rsidP="002A1F5B">
      <w:pPr>
        <w:pStyle w:val="ListParagraph"/>
        <w:numPr>
          <w:ilvl w:val="0"/>
          <w:numId w:val="1"/>
        </w:numPr>
        <w:jc w:val="both"/>
        <w:rPr>
          <w:sz w:val="24"/>
          <w:szCs w:val="24"/>
        </w:rPr>
      </w:pPr>
      <w:r>
        <w:rPr>
          <w:rFonts w:hint="cs"/>
          <w:sz w:val="24"/>
          <w:szCs w:val="24"/>
          <w:cs/>
        </w:rPr>
        <w:t>වෑතර මහා විද්‍යාලය</w:t>
      </w:r>
    </w:p>
    <w:p w:rsidR="00D52B48" w:rsidRDefault="002A1F5B" w:rsidP="002A1F5B">
      <w:pPr>
        <w:pStyle w:val="ListParagraph"/>
        <w:numPr>
          <w:ilvl w:val="0"/>
          <w:numId w:val="1"/>
        </w:numPr>
        <w:jc w:val="both"/>
        <w:rPr>
          <w:sz w:val="24"/>
          <w:szCs w:val="24"/>
          <w:cs/>
        </w:rPr>
      </w:pPr>
      <w:r>
        <w:rPr>
          <w:rFonts w:hint="cs"/>
          <w:sz w:val="24"/>
          <w:szCs w:val="24"/>
          <w:cs/>
        </w:rPr>
        <w:t>වෑතර කනිෂ්ඨ විද්‍යාලය</w:t>
      </w:r>
    </w:p>
    <w:p w:rsidR="00110458" w:rsidRPr="004E1018" w:rsidRDefault="001E7418" w:rsidP="004E1018">
      <w:pPr>
        <w:ind w:left="426"/>
        <w:jc w:val="both"/>
        <w:rPr>
          <w:b/>
          <w:bCs/>
          <w:sz w:val="24"/>
          <w:szCs w:val="24"/>
        </w:rPr>
      </w:pPr>
      <w:r>
        <w:rPr>
          <w:rFonts w:hint="cs"/>
          <w:b/>
          <w:bCs/>
          <w:sz w:val="24"/>
          <w:szCs w:val="24"/>
          <w:cs/>
        </w:rPr>
        <w:t xml:space="preserve">ඒ පිළිබඳව සලකා බලන ලද කාරක සභාව විසින් </w:t>
      </w:r>
      <w:r w:rsidRPr="004E1018">
        <w:rPr>
          <w:rFonts w:hint="cs"/>
          <w:b/>
          <w:bCs/>
          <w:sz w:val="24"/>
          <w:szCs w:val="24"/>
          <w:cs/>
        </w:rPr>
        <w:t>2022 වාර්ෂික ක්‍රියාකාරී සැලැස්ම අනුව ප්‍රදේශයේ</w:t>
      </w:r>
      <w:r w:rsidR="004E1018" w:rsidRPr="004E1018">
        <w:rPr>
          <w:rFonts w:hint="cs"/>
          <w:b/>
          <w:bCs/>
          <w:sz w:val="24"/>
          <w:szCs w:val="24"/>
          <w:cs/>
        </w:rPr>
        <w:t xml:space="preserve"> </w:t>
      </w:r>
      <w:r w:rsidRPr="004E1018">
        <w:rPr>
          <w:rFonts w:hint="cs"/>
          <w:b/>
          <w:bCs/>
          <w:sz w:val="24"/>
          <w:szCs w:val="24"/>
          <w:cs/>
        </w:rPr>
        <w:t>ඉහත  පාසල්</w:t>
      </w:r>
      <w:r w:rsidR="004E1018" w:rsidRPr="004E1018">
        <w:rPr>
          <w:rFonts w:hint="cs"/>
          <w:b/>
          <w:bCs/>
          <w:sz w:val="24"/>
          <w:szCs w:val="24"/>
          <w:cs/>
        </w:rPr>
        <w:t>වල දරුවන් සඳහා</w:t>
      </w:r>
      <w:r w:rsidRPr="004E1018">
        <w:rPr>
          <w:rFonts w:hint="cs"/>
          <w:b/>
          <w:bCs/>
          <w:sz w:val="24"/>
          <w:szCs w:val="24"/>
          <w:cs/>
        </w:rPr>
        <w:t xml:space="preserve"> කියවීම් කඳවුරු </w:t>
      </w:r>
      <w:r w:rsidR="004E1018" w:rsidRPr="004E1018">
        <w:rPr>
          <w:rFonts w:hint="cs"/>
          <w:b/>
          <w:bCs/>
          <w:sz w:val="24"/>
          <w:szCs w:val="24"/>
          <w:cs/>
        </w:rPr>
        <w:t>පැවැත්වීම</w:t>
      </w:r>
      <w:r w:rsidR="004E1018">
        <w:rPr>
          <w:rFonts w:hint="cs"/>
          <w:b/>
          <w:bCs/>
          <w:sz w:val="24"/>
          <w:szCs w:val="24"/>
          <w:cs/>
        </w:rPr>
        <w:t>ට</w:t>
      </w:r>
      <w:r w:rsidR="004E1018" w:rsidRPr="004E1018">
        <w:rPr>
          <w:rFonts w:hint="cs"/>
          <w:b/>
          <w:bCs/>
          <w:sz w:val="24"/>
          <w:szCs w:val="24"/>
          <w:cs/>
        </w:rPr>
        <w:t xml:space="preserve"> අනුමැතිය ලබාදීම සුදුසු බවට නිර්දේශ කරන ලදී.</w:t>
      </w:r>
    </w:p>
    <w:p w:rsidR="00D52B48" w:rsidRPr="00387296" w:rsidRDefault="00D52B48" w:rsidP="00D752B0">
      <w:pPr>
        <w:ind w:left="426" w:hanging="426"/>
        <w:jc w:val="both"/>
        <w:rPr>
          <w:rFonts w:cs="Nirmala UI"/>
          <w:b/>
          <w:bCs/>
          <w:sz w:val="24"/>
          <w:szCs w:val="24"/>
        </w:rPr>
      </w:pPr>
      <w:r w:rsidRPr="00D52B48">
        <w:rPr>
          <w:rFonts w:hint="cs"/>
          <w:sz w:val="24"/>
          <w:szCs w:val="24"/>
          <w:cs/>
        </w:rPr>
        <w:t>05.</w:t>
      </w:r>
      <w:r>
        <w:rPr>
          <w:rFonts w:hint="cs"/>
          <w:sz w:val="24"/>
          <w:szCs w:val="24"/>
          <w:cs/>
        </w:rPr>
        <w:tab/>
        <w:t xml:space="preserve">2022 ක්‍රියාකාරී සැලැස්මේ සඳහන් දරුවන් සඳහා </w:t>
      </w:r>
      <w:r w:rsidR="004E1018">
        <w:rPr>
          <w:rFonts w:hint="cs"/>
          <w:sz w:val="24"/>
          <w:szCs w:val="24"/>
          <w:cs/>
        </w:rPr>
        <w:t xml:space="preserve">කියවීම පිළිබඳව </w:t>
      </w:r>
      <w:r>
        <w:rPr>
          <w:rFonts w:hint="cs"/>
          <w:sz w:val="24"/>
          <w:szCs w:val="24"/>
          <w:cs/>
        </w:rPr>
        <w:t xml:space="preserve">වැඩසටහනක් ලෙස එක්දින වැඩමුළුවක් මාගම්මන </w:t>
      </w:r>
      <w:r w:rsidR="004E1018">
        <w:rPr>
          <w:rFonts w:hint="cs"/>
          <w:sz w:val="24"/>
          <w:szCs w:val="24"/>
          <w:cs/>
        </w:rPr>
        <w:t>කනිෂ්ඨ විද්‍යාලයේ පැවැත්වීමට</w:t>
      </w:r>
      <w:r>
        <w:rPr>
          <w:rFonts w:hint="cs"/>
          <w:sz w:val="24"/>
          <w:szCs w:val="24"/>
          <w:cs/>
        </w:rPr>
        <w:t xml:space="preserve"> සංවිධානය කොට ඇති බැවින් ඒ සඳහා සම්පත්දායකයන් </w:t>
      </w:r>
      <w:r w:rsidR="004E1018">
        <w:rPr>
          <w:rFonts w:hint="cs"/>
          <w:sz w:val="24"/>
          <w:szCs w:val="24"/>
          <w:cs/>
        </w:rPr>
        <w:t xml:space="preserve">තිදෙනෙක් පමණ යොදාගෙන දරුවන් 200 </w:t>
      </w:r>
      <w:r w:rsidR="00387296">
        <w:rPr>
          <w:rFonts w:hint="cs"/>
          <w:sz w:val="24"/>
          <w:szCs w:val="24"/>
          <w:cs/>
        </w:rPr>
        <w:t>ක</w:t>
      </w:r>
      <w:r>
        <w:rPr>
          <w:rFonts w:hint="cs"/>
          <w:sz w:val="24"/>
          <w:szCs w:val="24"/>
          <w:cs/>
        </w:rPr>
        <w:t>ගේ සහභාගීත්වයෙන් කණ්ඩායම් ක්‍රියාවලින් සිදුකිරීම සඳහා අනුමැතියක් ලබාදෙන ලෙස වෑතර සිරිලියනගේ මහජන පුස්තකාලයේ පුස්තකාලයාධිපති විසින් ඉල්ලීම කාරක සභාව වෙත යොමු කර තිබුණි.</w:t>
      </w:r>
      <w:r w:rsidR="00387296">
        <w:rPr>
          <w:rFonts w:hint="cs"/>
          <w:b/>
          <w:bCs/>
          <w:sz w:val="24"/>
          <w:szCs w:val="24"/>
          <w:cs/>
        </w:rPr>
        <w:t>ඒ පිළිබඳව සලකා බලන ලද කාරක සභාව විසින් සම්පත්දායකයන් තිදෙනෙක් සහභාගි කරගනිමින් දරුවන් 200 කගේ සහභාගීත්වයෙන් මාගම්මන කනිෂ්ඨ විද්‍යාලයේ කියවීම පිළිබඳ</w:t>
      </w:r>
      <w:r w:rsidR="00B057EA">
        <w:rPr>
          <w:rFonts w:hint="cs"/>
          <w:b/>
          <w:bCs/>
          <w:sz w:val="24"/>
          <w:szCs w:val="24"/>
          <w:cs/>
        </w:rPr>
        <w:t xml:space="preserve"> කණ්ඩායම් ක්‍රියාවලීන් සිදුකරමින් එක්දින වැඩමුළුවක් පැවැත්වීමට සුදුසු බවට නිර්දේශ කරන ලදී.</w:t>
      </w:r>
    </w:p>
    <w:p w:rsidR="002A1F5B" w:rsidRPr="00DA239A" w:rsidRDefault="00D52B48" w:rsidP="00D52B48">
      <w:pPr>
        <w:ind w:left="360" w:hanging="360"/>
        <w:jc w:val="both"/>
        <w:rPr>
          <w:b/>
          <w:bCs/>
          <w:sz w:val="24"/>
          <w:szCs w:val="24"/>
        </w:rPr>
      </w:pPr>
      <w:r>
        <w:rPr>
          <w:rFonts w:hint="cs"/>
          <w:sz w:val="24"/>
          <w:szCs w:val="24"/>
          <w:cs/>
        </w:rPr>
        <w:lastRenderedPageBreak/>
        <w:t>06.</w:t>
      </w:r>
      <w:r>
        <w:rPr>
          <w:rFonts w:hint="cs"/>
          <w:sz w:val="24"/>
          <w:szCs w:val="24"/>
          <w:cs/>
        </w:rPr>
        <w:tab/>
        <w:t>කුඩමාදුව සෙවණ ප්‍රජා මණ්ඩලයේ සභාපති විසින් කුඩමාදුව ග්‍රාම නිලධාරි වසමේ සෙවණ ප්‍රජා මණ්ඩලයේ ප්‍රජාශාලාව</w:t>
      </w:r>
      <w:r w:rsidR="00D978F0">
        <w:rPr>
          <w:rFonts w:hint="cs"/>
          <w:sz w:val="24"/>
          <w:szCs w:val="24"/>
          <w:cs/>
        </w:rPr>
        <w:t xml:space="preserve"> 2022 අයවැය යටතේ ග්‍රාම නිලධාරී වසමට වෙන්වන පොදු යටිතල පහසුකම් සංවර්ධන ව්‍යාපෘතිය ලෙස</w:t>
      </w:r>
      <w:r w:rsidR="00DA239A">
        <w:rPr>
          <w:rFonts w:hint="cs"/>
          <w:sz w:val="24"/>
          <w:szCs w:val="24"/>
          <w:cs/>
        </w:rPr>
        <w:t xml:space="preserve"> සේවා පියසක් ලෙස සංවර්ධනය කිරීමේ යෝජනාව ග්‍රාමීය කමිටු අනුමැතියෙන් පලමුවන කාර්තුවේදී ක්‍රියාත්මක කිරීමට ප්‍රමුඛ යෝජනාවක් ලෙස ඉදිරිපත් වී ඇති බැවින්</w:t>
      </w:r>
      <w:r>
        <w:rPr>
          <w:rFonts w:hint="cs"/>
          <w:sz w:val="24"/>
          <w:szCs w:val="24"/>
          <w:cs/>
        </w:rPr>
        <w:t xml:space="preserve"> </w:t>
      </w:r>
      <w:r w:rsidR="00DA239A">
        <w:rPr>
          <w:rFonts w:hint="cs"/>
          <w:sz w:val="24"/>
          <w:szCs w:val="24"/>
          <w:cs/>
        </w:rPr>
        <w:t>අනුමැතිය සඳහා විෂයභාර නිලධාරි</w:t>
      </w:r>
      <w:r>
        <w:rPr>
          <w:rFonts w:hint="cs"/>
          <w:sz w:val="24"/>
          <w:szCs w:val="24"/>
          <w:cs/>
        </w:rPr>
        <w:t xml:space="preserve"> විසින් කාරක සභාව වෙත යොමු කර තිබුණි.</w:t>
      </w:r>
      <w:r w:rsidR="00DA239A">
        <w:rPr>
          <w:rFonts w:hint="cs"/>
          <w:b/>
          <w:bCs/>
          <w:sz w:val="24"/>
          <w:szCs w:val="24"/>
          <w:cs/>
        </w:rPr>
        <w:t>ඒ පිළි</w:t>
      </w:r>
      <w:r w:rsidR="004A3AFB">
        <w:rPr>
          <w:rFonts w:hint="cs"/>
          <w:b/>
          <w:bCs/>
          <w:sz w:val="24"/>
          <w:szCs w:val="24"/>
          <w:cs/>
        </w:rPr>
        <w:t>බඳව සලකා බලන ලද කාරක සභාව</w:t>
      </w:r>
      <w:r w:rsidR="004A3AFB">
        <w:rPr>
          <w:b/>
          <w:bCs/>
          <w:sz w:val="24"/>
          <w:szCs w:val="24"/>
        </w:rPr>
        <w:t xml:space="preserve"> </w:t>
      </w:r>
      <w:bookmarkStart w:id="0" w:name="_GoBack"/>
      <w:bookmarkEnd w:id="0"/>
      <w:r w:rsidR="00DA239A" w:rsidRPr="00DA239A">
        <w:rPr>
          <w:rFonts w:hint="cs"/>
          <w:b/>
          <w:bCs/>
          <w:sz w:val="24"/>
          <w:szCs w:val="24"/>
          <w:cs/>
        </w:rPr>
        <w:t>විසින් කුඩමාදුව ග්‍රාම නිලධාරි වසමේ සෙවණ ප්‍රජා මණ්ඩලයේ ප්‍රජාශාලාව</w:t>
      </w:r>
      <w:r w:rsidR="00DA239A">
        <w:rPr>
          <w:rFonts w:hint="cs"/>
          <w:b/>
          <w:bCs/>
          <w:sz w:val="24"/>
          <w:szCs w:val="24"/>
          <w:cs/>
        </w:rPr>
        <w:t xml:space="preserve"> </w:t>
      </w:r>
      <w:r w:rsidR="00DA239A" w:rsidRPr="00DA239A">
        <w:rPr>
          <w:rFonts w:hint="cs"/>
          <w:b/>
          <w:bCs/>
          <w:sz w:val="24"/>
          <w:szCs w:val="24"/>
          <w:cs/>
        </w:rPr>
        <w:t>2022 අයවැය යටතේ ග්‍රාම නිලධාරී වසමට වෙන්වන පොදු යටිතල පහසුකම් සංවර්ධන ව්‍යාපෘතිය ලෙස සේවා පියසක් ලෙස සංවර්ධනය කිරීමේ යෝජනාව</w:t>
      </w:r>
      <w:r w:rsidR="00DA239A">
        <w:rPr>
          <w:rFonts w:hint="cs"/>
          <w:b/>
          <w:bCs/>
          <w:sz w:val="24"/>
          <w:szCs w:val="24"/>
          <w:cs/>
        </w:rPr>
        <w:t xml:space="preserve"> අනුමත කිරීමට සුදුසු බවට නිර්දේශ කරන ලදී.</w:t>
      </w:r>
    </w:p>
    <w:p w:rsidR="00F958AF" w:rsidRPr="00DA239A" w:rsidRDefault="00A205A9" w:rsidP="00D52B48">
      <w:pPr>
        <w:ind w:left="360" w:hanging="360"/>
        <w:jc w:val="both"/>
        <w:rPr>
          <w:b/>
          <w:bCs/>
          <w:sz w:val="24"/>
          <w:szCs w:val="24"/>
        </w:rPr>
      </w:pPr>
      <w:r>
        <w:rPr>
          <w:rFonts w:hint="cs"/>
          <w:sz w:val="24"/>
          <w:szCs w:val="24"/>
          <w:cs/>
        </w:rPr>
        <w:t>07</w:t>
      </w:r>
      <w:r w:rsidR="00F958AF">
        <w:rPr>
          <w:rFonts w:hint="cs"/>
          <w:sz w:val="24"/>
          <w:szCs w:val="24"/>
          <w:cs/>
        </w:rPr>
        <w:t>.</w:t>
      </w:r>
      <w:r w:rsidR="00F958AF">
        <w:rPr>
          <w:rFonts w:hint="cs"/>
          <w:sz w:val="24"/>
          <w:szCs w:val="24"/>
          <w:cs/>
        </w:rPr>
        <w:tab/>
        <w:t>ලියන්වල එක්සත් පරෝපකාර සමිතියේ මෙත් මිතු පුස්තකාලයේ පුස්තකාලයාධිපති විසින් මීගොඩ සුගතන් එදිරිසිංහ මහජන පුස්තකාලයට පරිත්‍යාග ලෙස ලැබී ඇති පොත් ලබා ගැනීමට කරන ලද ඉල්ලීම කාරක සභාවේ අවධානයට යොමු කර තිබුණි.</w:t>
      </w:r>
      <w:r w:rsidR="00C653B3">
        <w:rPr>
          <w:rFonts w:hint="cs"/>
          <w:sz w:val="24"/>
          <w:szCs w:val="24"/>
          <w:cs/>
        </w:rPr>
        <w:t xml:space="preserve"> </w:t>
      </w:r>
      <w:r w:rsidR="00C653B3" w:rsidRPr="00C653B3">
        <w:rPr>
          <w:rFonts w:hint="cs"/>
          <w:b/>
          <w:bCs/>
          <w:sz w:val="24"/>
          <w:szCs w:val="24"/>
          <w:cs/>
        </w:rPr>
        <w:t>ඒ පිළිබඳව සලකා බලන ලද කාරක සභාව විසින්</w:t>
      </w:r>
      <w:r w:rsidR="00DA239A">
        <w:rPr>
          <w:rFonts w:hint="cs"/>
          <w:b/>
          <w:bCs/>
          <w:sz w:val="24"/>
          <w:szCs w:val="24"/>
          <w:cs/>
        </w:rPr>
        <w:t xml:space="preserve"> පොත් සමීක්ෂණයේදී පුස්තකාලවලින් ඉවත් කරනු ලබන පොත්</w:t>
      </w:r>
      <w:r w:rsidR="00C653B3">
        <w:rPr>
          <w:rFonts w:hint="cs"/>
          <w:b/>
          <w:bCs/>
          <w:sz w:val="24"/>
          <w:szCs w:val="24"/>
          <w:cs/>
        </w:rPr>
        <w:t xml:space="preserve"> </w:t>
      </w:r>
      <w:r w:rsidR="00DA239A" w:rsidRPr="00DA239A">
        <w:rPr>
          <w:rFonts w:hint="cs"/>
          <w:b/>
          <w:bCs/>
          <w:sz w:val="24"/>
          <w:szCs w:val="24"/>
          <w:cs/>
        </w:rPr>
        <w:t>ලියන්වල එක්සත් පරෝප</w:t>
      </w:r>
      <w:r w:rsidR="00DA239A">
        <w:rPr>
          <w:rFonts w:hint="cs"/>
          <w:b/>
          <w:bCs/>
          <w:sz w:val="24"/>
          <w:szCs w:val="24"/>
          <w:cs/>
        </w:rPr>
        <w:t>කාර සමිතියේ මෙත් මිතු පුස්තකාලය වෙත ලබාදීමට සුදුසු බවට නිර්දේශ කරන ලදී.</w:t>
      </w:r>
    </w:p>
    <w:p w:rsidR="006A5FDC" w:rsidRDefault="00365F39" w:rsidP="00D52B48">
      <w:pPr>
        <w:ind w:left="360" w:hanging="360"/>
        <w:jc w:val="both"/>
        <w:rPr>
          <w:sz w:val="24"/>
          <w:szCs w:val="24"/>
        </w:rPr>
      </w:pPr>
      <w:r>
        <w:rPr>
          <w:rFonts w:hint="cs"/>
          <w:sz w:val="24"/>
          <w:szCs w:val="24"/>
          <w:cs/>
        </w:rPr>
        <w:t>08</w:t>
      </w:r>
      <w:r w:rsidR="00F958AF">
        <w:rPr>
          <w:rFonts w:hint="cs"/>
          <w:sz w:val="24"/>
          <w:szCs w:val="24"/>
          <w:cs/>
        </w:rPr>
        <w:t>.</w:t>
      </w:r>
      <w:r w:rsidR="00F958AF">
        <w:rPr>
          <w:rFonts w:hint="cs"/>
          <w:sz w:val="24"/>
          <w:szCs w:val="24"/>
          <w:cs/>
        </w:rPr>
        <w:tab/>
        <w:t>2022 අප්‍රේල් 8 හා 9 වන දෙදින තුළ හොරකඳවල වෙල්යායේදී පවත්වන දේව මංගල්‍යය සහ ගම්මඩුව සඳහා රු.30,000/-ක මුදලක් හා දාම්පේ ක්‍රීඩා පිටියේ අප්‍රේල් 10 වන දින පවත්වනු ලබන සැහැල්ලු පන්දු ක්‍රිකට් තරඟාවලියට අවශ්‍ය ක්‍රීඩා උපකරණ මිලදී ගැනීම සඳහා</w:t>
      </w:r>
      <w:r w:rsidR="00E96C66">
        <w:rPr>
          <w:rFonts w:hint="cs"/>
          <w:sz w:val="24"/>
          <w:szCs w:val="24"/>
          <w:cs/>
        </w:rPr>
        <w:t xml:space="preserve"> රු.20,000/- ලබාදීමට</w:t>
      </w:r>
      <w:r w:rsidR="00F958AF">
        <w:rPr>
          <w:rFonts w:hint="cs"/>
          <w:sz w:val="24"/>
          <w:szCs w:val="24"/>
          <w:cs/>
        </w:rPr>
        <w:t xml:space="preserve"> හොරකඳවල එකමුතු ප්‍රජා </w:t>
      </w:r>
      <w:r w:rsidR="00A715A2">
        <w:rPr>
          <w:rFonts w:hint="cs"/>
          <w:sz w:val="24"/>
          <w:szCs w:val="24"/>
          <w:cs/>
        </w:rPr>
        <w:t>මණ්ඩල ගිණුමෙන් රු.50,000/-ක මුදලක් නිදහස් කරදෙන ලෙස එම සමිතියේ ලේකම් විසින් කරන ලද ඉල්ලීම කාරක සභාව වෙත යොමු කර තිබුණි.</w:t>
      </w:r>
      <w:r w:rsidR="00E64298">
        <w:rPr>
          <w:rFonts w:hint="cs"/>
          <w:sz w:val="24"/>
          <w:szCs w:val="24"/>
          <w:cs/>
        </w:rPr>
        <w:t xml:space="preserve"> </w:t>
      </w:r>
    </w:p>
    <w:p w:rsidR="00365F39" w:rsidRPr="006A5FDC" w:rsidRDefault="00E64298" w:rsidP="00365F39">
      <w:pPr>
        <w:ind w:left="360"/>
        <w:jc w:val="both"/>
        <w:rPr>
          <w:b/>
          <w:bCs/>
          <w:sz w:val="24"/>
          <w:szCs w:val="24"/>
        </w:rPr>
      </w:pPr>
      <w:r w:rsidRPr="00E64298">
        <w:rPr>
          <w:rFonts w:hint="cs"/>
          <w:b/>
          <w:bCs/>
          <w:sz w:val="24"/>
          <w:szCs w:val="24"/>
          <w:cs/>
        </w:rPr>
        <w:t>ඒ පිළිබඳව සලකා</w:t>
      </w:r>
      <w:r>
        <w:rPr>
          <w:rFonts w:hint="cs"/>
          <w:sz w:val="24"/>
          <w:szCs w:val="24"/>
          <w:cs/>
        </w:rPr>
        <w:t xml:space="preserve"> </w:t>
      </w:r>
      <w:r w:rsidRPr="00E64298">
        <w:rPr>
          <w:rFonts w:hint="cs"/>
          <w:b/>
          <w:bCs/>
          <w:sz w:val="24"/>
          <w:szCs w:val="24"/>
          <w:cs/>
        </w:rPr>
        <w:t xml:space="preserve">බලන ලද කාරක සභාව විසින් </w:t>
      </w:r>
      <w:r w:rsidR="006A5FDC" w:rsidRPr="006A5FDC">
        <w:rPr>
          <w:rFonts w:hint="cs"/>
          <w:b/>
          <w:bCs/>
          <w:sz w:val="24"/>
          <w:szCs w:val="24"/>
          <w:cs/>
        </w:rPr>
        <w:t>හොරකඳවල වෙල්යායේදී පවත්වන දේව මංගල්‍යය සහ ගම්මඩුව සඳහා රු.30,000/-ක මුදලක් හා දාම්පේ ක්‍රීඩා පිටියේ පවත්වනු ලබන සැහැල්ලු පන්දු ක්‍රිකට් තරඟාවලියට අවශ්‍ය ක්‍රීඩා උපකරණ මිලදී ගැනීම</w:t>
      </w:r>
      <w:r w:rsidR="00E96C66">
        <w:rPr>
          <w:rFonts w:hint="cs"/>
          <w:b/>
          <w:bCs/>
          <w:sz w:val="24"/>
          <w:szCs w:val="24"/>
          <w:cs/>
        </w:rPr>
        <w:t>ට රු.20,000/- ලබාදීම</w:t>
      </w:r>
      <w:r w:rsidR="006A5FDC" w:rsidRPr="006A5FDC">
        <w:rPr>
          <w:rFonts w:hint="cs"/>
          <w:b/>
          <w:bCs/>
          <w:sz w:val="24"/>
          <w:szCs w:val="24"/>
          <w:cs/>
        </w:rPr>
        <w:t xml:space="preserve"> සඳහා රු.50,000/-ක මුදලක් හොරකඳවල එකමුතු ප්‍රජා මණ්ඩල ගිණුමෙන් නිදහස් කිරීම සුදුසු යැයි නිර්දේශ කරන ලදී.</w:t>
      </w:r>
    </w:p>
    <w:p w:rsidR="00365F39" w:rsidRPr="00FA7D86" w:rsidRDefault="00365F39" w:rsidP="00365F39">
      <w:pPr>
        <w:ind w:left="360" w:hanging="360"/>
        <w:jc w:val="both"/>
        <w:rPr>
          <w:b/>
          <w:bCs/>
          <w:sz w:val="24"/>
          <w:szCs w:val="24"/>
          <w:cs/>
        </w:rPr>
      </w:pPr>
      <w:r>
        <w:rPr>
          <w:rFonts w:hint="cs"/>
          <w:sz w:val="24"/>
          <w:szCs w:val="24"/>
          <w:cs/>
        </w:rPr>
        <w:t>09</w:t>
      </w:r>
      <w:r w:rsidR="00831008">
        <w:rPr>
          <w:rFonts w:hint="cs"/>
          <w:sz w:val="24"/>
          <w:szCs w:val="24"/>
          <w:cs/>
        </w:rPr>
        <w:t>.</w:t>
      </w:r>
      <w:r w:rsidR="00831008">
        <w:rPr>
          <w:rFonts w:hint="cs"/>
          <w:sz w:val="24"/>
          <w:szCs w:val="24"/>
          <w:cs/>
        </w:rPr>
        <w:tab/>
        <w:t>පාදුක්ක සෞඛ්‍ය වෛද්‍ය නිලධාරී විසින් සායනවලට පැමිණෙන මව්වරුන් සඳහා පෝෂණීය කෙටි ආහාරයක් ලබාදීම සඳහා කරන ලද ඉල්ලීම විෂයභාර නිලධාරියා විසින් කාරක සභාවේ අවධානයට යොමු කර තිබුණි.</w:t>
      </w:r>
      <w:r w:rsidR="00FA7D86">
        <w:rPr>
          <w:rFonts w:hint="cs"/>
          <w:b/>
          <w:bCs/>
          <w:sz w:val="24"/>
          <w:szCs w:val="24"/>
          <w:cs/>
        </w:rPr>
        <w:t>ඒ පිළිබඳව සලකා බලන ලද කාරක සභාව විසින් හෝමාගම ප්‍රාදේශීය සභාව සතු සායන සඳහා කෙටි ආහාර වේලක් ලබාදීමේ වැඩ සටහන කොරෝනා උවදුර සමඟ නතර වූ බැවින් එම වැඩ සටහන නැවත ක්‍රියාත්මක කිරීමට සුදුසු බවට නිර්දේශ කරන ලදී.</w:t>
      </w:r>
    </w:p>
    <w:p w:rsidR="00C653B3" w:rsidRDefault="00365F39" w:rsidP="00D752B0">
      <w:pPr>
        <w:tabs>
          <w:tab w:val="left" w:pos="426"/>
        </w:tabs>
        <w:ind w:left="360" w:hanging="360"/>
        <w:jc w:val="both"/>
        <w:rPr>
          <w:b/>
          <w:bCs/>
          <w:sz w:val="24"/>
          <w:szCs w:val="24"/>
        </w:rPr>
      </w:pPr>
      <w:r>
        <w:rPr>
          <w:rFonts w:hint="cs"/>
          <w:sz w:val="24"/>
          <w:szCs w:val="24"/>
          <w:cs/>
        </w:rPr>
        <w:t>10</w:t>
      </w:r>
      <w:r w:rsidR="00D752B0">
        <w:rPr>
          <w:rFonts w:hint="cs"/>
          <w:sz w:val="24"/>
          <w:szCs w:val="24"/>
          <w:cs/>
        </w:rPr>
        <w:t>.</w:t>
      </w:r>
      <w:r w:rsidR="00D752B0">
        <w:rPr>
          <w:rFonts w:hint="cs"/>
          <w:sz w:val="24"/>
          <w:szCs w:val="24"/>
          <w:cs/>
        </w:rPr>
        <w:tab/>
        <w:t>පිලිප් ගුණවර්ධන මහජන පුස්තකාලයෙන් මත්ද්‍රව්‍ය නිවාරණ වැඩසටහන් ක්‍ර</w:t>
      </w:r>
      <w:r w:rsidR="00280556">
        <w:rPr>
          <w:rFonts w:hint="cs"/>
          <w:sz w:val="24"/>
          <w:szCs w:val="24"/>
          <w:cs/>
        </w:rPr>
        <w:t>ියාත්මක කිරීම සඳහා අනුමැතිය ඉල්ලා පුස්තකාලයාධිපති විසින් ඉල්ලීමක් යොමු කර තිබුණි</w:t>
      </w:r>
      <w:r w:rsidR="00D752B0">
        <w:rPr>
          <w:rFonts w:hint="cs"/>
          <w:sz w:val="24"/>
          <w:szCs w:val="24"/>
          <w:cs/>
        </w:rPr>
        <w:t xml:space="preserve">. </w:t>
      </w:r>
      <w:r w:rsidR="00280556">
        <w:rPr>
          <w:rFonts w:hint="cs"/>
          <w:sz w:val="24"/>
          <w:szCs w:val="24"/>
          <w:cs/>
        </w:rPr>
        <w:t>(</w:t>
      </w:r>
      <w:r w:rsidR="00D752B0">
        <w:rPr>
          <w:rFonts w:hint="cs"/>
          <w:sz w:val="24"/>
          <w:szCs w:val="24"/>
          <w:cs/>
        </w:rPr>
        <w:t xml:space="preserve">මේ සඳහා </w:t>
      </w:r>
      <w:r w:rsidR="00D752B0">
        <w:rPr>
          <w:sz w:val="24"/>
          <w:szCs w:val="24"/>
        </w:rPr>
        <w:t xml:space="preserve">ADIC </w:t>
      </w:r>
      <w:r w:rsidR="00D752B0">
        <w:rPr>
          <w:rFonts w:hint="cs"/>
          <w:sz w:val="24"/>
          <w:szCs w:val="24"/>
          <w:cs/>
        </w:rPr>
        <w:t>ආයතනය හා සම්බන්ධ වේ.</w:t>
      </w:r>
      <w:r w:rsidR="00D752B0">
        <w:rPr>
          <w:sz w:val="24"/>
          <w:szCs w:val="24"/>
        </w:rPr>
        <w:t xml:space="preserve">) </w:t>
      </w:r>
      <w:r>
        <w:rPr>
          <w:rFonts w:hint="cs"/>
          <w:b/>
          <w:bCs/>
          <w:sz w:val="24"/>
          <w:szCs w:val="24"/>
          <w:cs/>
        </w:rPr>
        <w:t>ඒ පිළිබඳව සලකා බලන ලද කාරක සභාව විසින්</w:t>
      </w:r>
      <w:r w:rsidRPr="00365F39">
        <w:rPr>
          <w:rFonts w:hint="cs"/>
          <w:sz w:val="24"/>
          <w:szCs w:val="24"/>
          <w:cs/>
        </w:rPr>
        <w:t xml:space="preserve"> </w:t>
      </w:r>
      <w:r w:rsidRPr="00365F39">
        <w:rPr>
          <w:rFonts w:hint="cs"/>
          <w:b/>
          <w:bCs/>
          <w:sz w:val="24"/>
          <w:szCs w:val="24"/>
          <w:cs/>
        </w:rPr>
        <w:t>පිලිප් ගුණවර්ධන මහජන පුස්තකාලයෙන් මත්ද්‍රව්‍ය නිවාරණ වැඩසටහන් ක්‍රියාත්මක කිරීම</w:t>
      </w:r>
      <w:r>
        <w:rPr>
          <w:rFonts w:hint="cs"/>
          <w:b/>
          <w:bCs/>
          <w:sz w:val="24"/>
          <w:szCs w:val="24"/>
          <w:cs/>
        </w:rPr>
        <w:t>ට</w:t>
      </w:r>
      <w:r w:rsidRPr="00365F39">
        <w:rPr>
          <w:rFonts w:hint="cs"/>
          <w:b/>
          <w:bCs/>
          <w:sz w:val="24"/>
          <w:szCs w:val="24"/>
          <w:cs/>
        </w:rPr>
        <w:t xml:space="preserve"> </w:t>
      </w:r>
      <w:r w:rsidR="00C216C9">
        <w:rPr>
          <w:rFonts w:hint="cs"/>
          <w:b/>
          <w:bCs/>
          <w:sz w:val="24"/>
          <w:szCs w:val="24"/>
          <w:cs/>
        </w:rPr>
        <w:t xml:space="preserve">පුස්තකාලයාධිපති විසින් ඉදිරිපත් කර ඇති ඉල්ලීමට </w:t>
      </w:r>
      <w:r w:rsidRPr="00365F39">
        <w:rPr>
          <w:rFonts w:hint="cs"/>
          <w:b/>
          <w:bCs/>
          <w:sz w:val="24"/>
          <w:szCs w:val="24"/>
          <w:cs/>
        </w:rPr>
        <w:t>අනුමැතිය</w:t>
      </w:r>
      <w:r>
        <w:rPr>
          <w:rFonts w:hint="cs"/>
          <w:b/>
          <w:bCs/>
          <w:sz w:val="24"/>
          <w:szCs w:val="24"/>
          <w:cs/>
        </w:rPr>
        <w:t xml:space="preserve"> ලබාදීම සුදුසු බවට නිර්දේශ කරන ලදී.</w:t>
      </w:r>
    </w:p>
    <w:p w:rsidR="00365F39" w:rsidRPr="00365F39" w:rsidRDefault="00365F39" w:rsidP="00D752B0">
      <w:pPr>
        <w:tabs>
          <w:tab w:val="left" w:pos="426"/>
        </w:tabs>
        <w:ind w:left="360" w:hanging="360"/>
        <w:jc w:val="both"/>
        <w:rPr>
          <w:b/>
          <w:bCs/>
          <w:sz w:val="24"/>
          <w:szCs w:val="24"/>
        </w:rPr>
      </w:pPr>
    </w:p>
    <w:p w:rsidR="00D752B0" w:rsidRPr="00365F39" w:rsidRDefault="00D752B0" w:rsidP="00D752B0">
      <w:pPr>
        <w:tabs>
          <w:tab w:val="left" w:pos="426"/>
        </w:tabs>
        <w:ind w:left="360" w:hanging="360"/>
        <w:jc w:val="both"/>
        <w:rPr>
          <w:b/>
          <w:bCs/>
          <w:sz w:val="24"/>
          <w:szCs w:val="24"/>
        </w:rPr>
      </w:pPr>
      <w:r>
        <w:rPr>
          <w:rFonts w:hint="cs"/>
          <w:sz w:val="24"/>
          <w:szCs w:val="24"/>
          <w:cs/>
        </w:rPr>
        <w:lastRenderedPageBreak/>
        <w:t>1</w:t>
      </w:r>
      <w:r w:rsidR="00365F39">
        <w:rPr>
          <w:rFonts w:hint="cs"/>
          <w:sz w:val="24"/>
          <w:szCs w:val="24"/>
          <w:cs/>
        </w:rPr>
        <w:t>1</w:t>
      </w:r>
      <w:r>
        <w:rPr>
          <w:rFonts w:hint="cs"/>
          <w:sz w:val="24"/>
          <w:szCs w:val="24"/>
          <w:cs/>
        </w:rPr>
        <w:t>.</w:t>
      </w:r>
      <w:r>
        <w:rPr>
          <w:rFonts w:hint="cs"/>
          <w:sz w:val="24"/>
          <w:szCs w:val="24"/>
          <w:cs/>
        </w:rPr>
        <w:tab/>
        <w:t>කියවීමේ මාසයට සමගාමීව පාඨකයන් හට පොත් හඳුන්වා දීමත්, කියවීමේ රුචිය නංවාලිමත්, රසවින්දන හැකියාවන් ඔප්නංවාලීමත් අරමුණු කරගනිමින් පිලිප් ගුණවර්ධන මහජන පුස්තකාලයේ පොත් ප්‍ර</w:t>
      </w:r>
      <w:r w:rsidR="00365F39">
        <w:rPr>
          <w:rFonts w:hint="cs"/>
          <w:sz w:val="24"/>
          <w:szCs w:val="24"/>
          <w:cs/>
        </w:rPr>
        <w:t>දර්ශනයක් පැවැත්වීමට අනුමැතිය සඳහා</w:t>
      </w:r>
      <w:r>
        <w:rPr>
          <w:rFonts w:hint="cs"/>
          <w:sz w:val="24"/>
          <w:szCs w:val="24"/>
          <w:cs/>
        </w:rPr>
        <w:t xml:space="preserve"> පුස්තකාලයාධිපති විසින් ඉල්ලීමක් යොමු කර තිබුණි.</w:t>
      </w:r>
      <w:r w:rsidR="00365F39">
        <w:rPr>
          <w:rFonts w:hint="cs"/>
          <w:b/>
          <w:bCs/>
          <w:sz w:val="24"/>
          <w:szCs w:val="24"/>
          <w:cs/>
        </w:rPr>
        <w:t xml:space="preserve">ඒ  පිළිබඳව සලකා බලන ලද කාරක සභාව විසින් කියවීමේ මාසයට සමගාමීව </w:t>
      </w:r>
      <w:r w:rsidR="00365F39" w:rsidRPr="00365F39">
        <w:rPr>
          <w:rFonts w:hint="cs"/>
          <w:b/>
          <w:bCs/>
          <w:sz w:val="24"/>
          <w:szCs w:val="24"/>
          <w:cs/>
        </w:rPr>
        <w:t>පිලිප් ගුණවර්ධන මහජන පුස්තකාලයේ පොත් ප්‍රදර්ශනයක් පැවැත්වීමට</w:t>
      </w:r>
      <w:r w:rsidR="00C216C9">
        <w:rPr>
          <w:rFonts w:hint="cs"/>
          <w:b/>
          <w:bCs/>
          <w:sz w:val="24"/>
          <w:szCs w:val="24"/>
          <w:cs/>
        </w:rPr>
        <w:t xml:space="preserve"> පුස්තකාලයාධිපති විසින් ඉදිරපත්් කර ඇති ඉල්ලීමට</w:t>
      </w:r>
      <w:r w:rsidR="00365F39">
        <w:rPr>
          <w:rFonts w:hint="cs"/>
          <w:b/>
          <w:bCs/>
          <w:sz w:val="24"/>
          <w:szCs w:val="24"/>
          <w:cs/>
        </w:rPr>
        <w:t xml:space="preserve"> අනුමැතිය ලබාදීමට සුදුසු බවට නිර්දේශ කරන ලදී.</w:t>
      </w:r>
    </w:p>
    <w:p w:rsidR="00D752B0" w:rsidRPr="00427C34" w:rsidRDefault="00365F39" w:rsidP="00D752B0">
      <w:pPr>
        <w:tabs>
          <w:tab w:val="left" w:pos="426"/>
        </w:tabs>
        <w:ind w:left="360" w:hanging="360"/>
        <w:jc w:val="both"/>
        <w:rPr>
          <w:b/>
          <w:bCs/>
          <w:sz w:val="24"/>
          <w:szCs w:val="24"/>
        </w:rPr>
      </w:pPr>
      <w:r>
        <w:rPr>
          <w:rFonts w:hint="cs"/>
          <w:sz w:val="24"/>
          <w:szCs w:val="24"/>
          <w:cs/>
        </w:rPr>
        <w:t>12.</w:t>
      </w:r>
      <w:r w:rsidR="00D752B0">
        <w:rPr>
          <w:rFonts w:hint="cs"/>
          <w:sz w:val="24"/>
          <w:szCs w:val="24"/>
          <w:cs/>
        </w:rPr>
        <w:tab/>
        <w:t>මීගොඩ පිලිප් ගුණවර්ධන මහජන පුස්තකාලයේ මල් පැළ සිටුවීමට කුඩා සිමෙන්ති පෝච්ච</w:t>
      </w:r>
      <w:r w:rsidR="00832A69">
        <w:rPr>
          <w:rFonts w:hint="cs"/>
          <w:sz w:val="24"/>
          <w:szCs w:val="24"/>
          <w:cs/>
        </w:rPr>
        <w:t>ි (කොන්ක්‍රීට්) 15ක් ලබා ගැනීම සඳහා ඉල්ලීමක් පුස්තකාලයාධිපති විසින් ඉල්ලීමක් යොමු කර තිබුණි.</w:t>
      </w:r>
      <w:r w:rsidR="00427C34">
        <w:rPr>
          <w:rFonts w:hint="cs"/>
          <w:b/>
          <w:bCs/>
          <w:sz w:val="24"/>
          <w:szCs w:val="24"/>
          <w:cs/>
        </w:rPr>
        <w:t xml:space="preserve">ඒ පිළිබඳව සලකා බලන ලද කාරක සභාව විසින් </w:t>
      </w:r>
      <w:r w:rsidR="00427C34" w:rsidRPr="00427C34">
        <w:rPr>
          <w:rFonts w:hint="cs"/>
          <w:b/>
          <w:bCs/>
          <w:sz w:val="24"/>
          <w:szCs w:val="24"/>
          <w:cs/>
        </w:rPr>
        <w:t>මීගොඩ පිලිප් ගුණවර්ධන මහජන පුස්තකාලයේ මල් පැළ සිටුවීමට කුඩා සිමෙන්ති පෝච්චි (කොන්ක්‍රීට්) 15ක් ලබා</w:t>
      </w:r>
      <w:r w:rsidR="009C5292">
        <w:rPr>
          <w:rFonts w:hint="cs"/>
          <w:b/>
          <w:bCs/>
          <w:sz w:val="24"/>
          <w:szCs w:val="24"/>
          <w:cs/>
        </w:rPr>
        <w:t>දීමට සුදුසු බවට නිර්දේශ කරන ලදී.</w:t>
      </w:r>
    </w:p>
    <w:p w:rsidR="00832A69" w:rsidRDefault="00365F39" w:rsidP="00D752B0">
      <w:pPr>
        <w:tabs>
          <w:tab w:val="left" w:pos="426"/>
        </w:tabs>
        <w:ind w:left="360" w:hanging="360"/>
        <w:jc w:val="both"/>
        <w:rPr>
          <w:sz w:val="24"/>
          <w:szCs w:val="24"/>
        </w:rPr>
      </w:pPr>
      <w:r>
        <w:rPr>
          <w:rFonts w:hint="cs"/>
          <w:sz w:val="24"/>
          <w:szCs w:val="24"/>
          <w:cs/>
        </w:rPr>
        <w:t>13</w:t>
      </w:r>
      <w:r w:rsidR="00800AEF">
        <w:rPr>
          <w:rFonts w:hint="cs"/>
          <w:sz w:val="24"/>
          <w:szCs w:val="24"/>
          <w:cs/>
        </w:rPr>
        <w:t>.</w:t>
      </w:r>
      <w:r w:rsidR="00800AEF">
        <w:rPr>
          <w:rFonts w:hint="cs"/>
          <w:sz w:val="24"/>
          <w:szCs w:val="24"/>
          <w:cs/>
        </w:rPr>
        <w:tab/>
        <w:t>මීගොඩ පිලිප් ගුණවර්ධන මහජන පුස්තකාලයට අවශ්‍ය පහත සඳහන් ලිපිද්‍රව්‍ය ජාතික පුස්තකාල හා ප්‍රලේඛන සේවා මණ්ඩලයෙන් ලබා ගැනීමට අවශ්‍ය කටයුතු සලසා දෙන ලෙස පුස්තකාලයාධිපති විසින් ඉල්ලීමක් සිදු කර තිබුණි.</w:t>
      </w:r>
    </w:p>
    <w:p w:rsidR="00A24ED0" w:rsidRDefault="00A24ED0" w:rsidP="00A24ED0">
      <w:pPr>
        <w:pStyle w:val="ListParagraph"/>
        <w:numPr>
          <w:ilvl w:val="0"/>
          <w:numId w:val="2"/>
        </w:numPr>
        <w:tabs>
          <w:tab w:val="left" w:pos="426"/>
        </w:tabs>
        <w:jc w:val="both"/>
        <w:rPr>
          <w:sz w:val="24"/>
          <w:szCs w:val="24"/>
        </w:rPr>
      </w:pPr>
      <w:r>
        <w:rPr>
          <w:rFonts w:hint="cs"/>
          <w:sz w:val="24"/>
          <w:szCs w:val="24"/>
          <w:cs/>
        </w:rPr>
        <w:t>දින පත්‍රි</w:t>
      </w:r>
      <w:r w:rsidR="009C5292">
        <w:rPr>
          <w:rFonts w:hint="cs"/>
          <w:sz w:val="24"/>
          <w:szCs w:val="24"/>
          <w:cs/>
        </w:rPr>
        <w:t xml:space="preserve">කා (සිංහල) = 5000 </w:t>
      </w:r>
      <w:r w:rsidR="009C5292">
        <w:rPr>
          <w:rFonts w:hint="cs"/>
          <w:sz w:val="24"/>
          <w:szCs w:val="24"/>
          <w:cs/>
        </w:rPr>
        <w:tab/>
      </w:r>
    </w:p>
    <w:p w:rsidR="00A24ED0" w:rsidRDefault="00A24ED0" w:rsidP="00A24ED0">
      <w:pPr>
        <w:pStyle w:val="ListParagraph"/>
        <w:numPr>
          <w:ilvl w:val="0"/>
          <w:numId w:val="2"/>
        </w:numPr>
        <w:tabs>
          <w:tab w:val="left" w:pos="426"/>
        </w:tabs>
        <w:jc w:val="both"/>
        <w:rPr>
          <w:sz w:val="24"/>
          <w:szCs w:val="24"/>
        </w:rPr>
      </w:pPr>
      <w:r>
        <w:rPr>
          <w:rFonts w:hint="cs"/>
          <w:sz w:val="24"/>
          <w:szCs w:val="24"/>
          <w:cs/>
        </w:rPr>
        <w:t>පොත් තුන්</w:t>
      </w:r>
      <w:r w:rsidR="009C5292">
        <w:rPr>
          <w:rFonts w:hint="cs"/>
          <w:sz w:val="24"/>
          <w:szCs w:val="24"/>
          <w:cs/>
        </w:rPr>
        <w:t xml:space="preserve">ඩු (සිංහල) = 5000 </w:t>
      </w:r>
      <w:r w:rsidR="009C5292">
        <w:rPr>
          <w:rFonts w:hint="cs"/>
          <w:sz w:val="24"/>
          <w:szCs w:val="24"/>
          <w:cs/>
        </w:rPr>
        <w:tab/>
      </w:r>
      <w:r w:rsidR="009C5292">
        <w:rPr>
          <w:rFonts w:hint="cs"/>
          <w:sz w:val="24"/>
          <w:szCs w:val="24"/>
          <w:cs/>
        </w:rPr>
        <w:tab/>
      </w:r>
    </w:p>
    <w:p w:rsidR="00A24ED0" w:rsidRDefault="00A24ED0" w:rsidP="00A24ED0">
      <w:pPr>
        <w:pStyle w:val="ListParagraph"/>
        <w:numPr>
          <w:ilvl w:val="0"/>
          <w:numId w:val="2"/>
        </w:numPr>
        <w:tabs>
          <w:tab w:val="left" w:pos="426"/>
        </w:tabs>
        <w:jc w:val="both"/>
        <w:rPr>
          <w:sz w:val="24"/>
          <w:szCs w:val="24"/>
        </w:rPr>
      </w:pPr>
      <w:r>
        <w:rPr>
          <w:rFonts w:hint="cs"/>
          <w:sz w:val="24"/>
          <w:szCs w:val="24"/>
          <w:cs/>
        </w:rPr>
        <w:t>පො</w:t>
      </w:r>
      <w:r w:rsidR="009C5292">
        <w:rPr>
          <w:rFonts w:hint="cs"/>
          <w:sz w:val="24"/>
          <w:szCs w:val="24"/>
          <w:cs/>
        </w:rPr>
        <w:t xml:space="preserve">ත් සාක්කු = 5000 </w:t>
      </w:r>
      <w:r w:rsidR="009C5292">
        <w:rPr>
          <w:rFonts w:hint="cs"/>
          <w:sz w:val="24"/>
          <w:szCs w:val="24"/>
          <w:cs/>
        </w:rPr>
        <w:tab/>
      </w:r>
      <w:r w:rsidR="009C5292">
        <w:rPr>
          <w:rFonts w:hint="cs"/>
          <w:sz w:val="24"/>
          <w:szCs w:val="24"/>
          <w:cs/>
        </w:rPr>
        <w:tab/>
      </w:r>
      <w:r w:rsidR="009C5292">
        <w:rPr>
          <w:rFonts w:hint="cs"/>
          <w:sz w:val="24"/>
          <w:szCs w:val="24"/>
          <w:cs/>
        </w:rPr>
        <w:tab/>
      </w:r>
    </w:p>
    <w:p w:rsidR="00A24ED0" w:rsidRDefault="00A24ED0" w:rsidP="00A24ED0">
      <w:pPr>
        <w:pStyle w:val="ListParagraph"/>
        <w:numPr>
          <w:ilvl w:val="0"/>
          <w:numId w:val="2"/>
        </w:numPr>
        <w:tabs>
          <w:tab w:val="left" w:pos="426"/>
        </w:tabs>
        <w:jc w:val="both"/>
        <w:rPr>
          <w:sz w:val="24"/>
          <w:szCs w:val="24"/>
        </w:rPr>
      </w:pPr>
      <w:r>
        <w:rPr>
          <w:rFonts w:hint="cs"/>
          <w:sz w:val="24"/>
          <w:szCs w:val="24"/>
          <w:cs/>
        </w:rPr>
        <w:t xml:space="preserve">සාමාජික බලපත්‍ර (සිංහල) = </w:t>
      </w:r>
      <w:r w:rsidR="009C5292">
        <w:rPr>
          <w:rFonts w:hint="cs"/>
          <w:sz w:val="24"/>
          <w:szCs w:val="24"/>
          <w:cs/>
        </w:rPr>
        <w:t>5000</w:t>
      </w:r>
      <w:r w:rsidR="009C5292">
        <w:rPr>
          <w:rFonts w:hint="cs"/>
          <w:sz w:val="24"/>
          <w:szCs w:val="24"/>
          <w:cs/>
        </w:rPr>
        <w:tab/>
      </w:r>
    </w:p>
    <w:p w:rsidR="009C5292" w:rsidRPr="009C5292" w:rsidRDefault="009C5292" w:rsidP="009C5292">
      <w:pPr>
        <w:pStyle w:val="ListParagraph"/>
        <w:tabs>
          <w:tab w:val="left" w:pos="426"/>
        </w:tabs>
        <w:ind w:left="426"/>
        <w:jc w:val="both"/>
        <w:rPr>
          <w:b/>
          <w:bCs/>
          <w:sz w:val="24"/>
          <w:szCs w:val="24"/>
        </w:rPr>
      </w:pPr>
      <w:r>
        <w:rPr>
          <w:rFonts w:hint="cs"/>
          <w:b/>
          <w:bCs/>
          <w:sz w:val="24"/>
          <w:szCs w:val="24"/>
          <w:cs/>
        </w:rPr>
        <w:t xml:space="preserve">ඒ පිළිබඳව සලකා බලන ලද කාරක සභාව විසින් </w:t>
      </w:r>
      <w:r w:rsidRPr="009C5292">
        <w:rPr>
          <w:rFonts w:hint="cs"/>
          <w:b/>
          <w:bCs/>
          <w:sz w:val="24"/>
          <w:szCs w:val="24"/>
          <w:cs/>
        </w:rPr>
        <w:t>මීගොඩ පිලිප් ග</w:t>
      </w:r>
      <w:r>
        <w:rPr>
          <w:rFonts w:hint="cs"/>
          <w:b/>
          <w:bCs/>
          <w:sz w:val="24"/>
          <w:szCs w:val="24"/>
          <w:cs/>
        </w:rPr>
        <w:t>ුණවර්ධන මහජන පුස්තකාලයට අවශ්‍ය ඉ</w:t>
      </w:r>
      <w:r w:rsidRPr="009C5292">
        <w:rPr>
          <w:rFonts w:hint="cs"/>
          <w:b/>
          <w:bCs/>
          <w:sz w:val="24"/>
          <w:szCs w:val="24"/>
          <w:cs/>
        </w:rPr>
        <w:t>හත සඳහන් ලිපිද්‍රව්‍ය ජාතික පුස්තකාල හා ප්‍රලේඛන සේවා මණ්ඩලයෙන්</w:t>
      </w:r>
      <w:r>
        <w:rPr>
          <w:rFonts w:hint="cs"/>
          <w:b/>
          <w:bCs/>
          <w:sz w:val="24"/>
          <w:szCs w:val="24"/>
          <w:cs/>
        </w:rPr>
        <w:t xml:space="preserve"> මිලදී ගෙන ලබාදීමට සුදුසු බවට නිර්දේශ කරන ලදී.</w:t>
      </w:r>
    </w:p>
    <w:p w:rsidR="00800AEF" w:rsidRPr="009C5292" w:rsidRDefault="00365F39" w:rsidP="00D752B0">
      <w:pPr>
        <w:tabs>
          <w:tab w:val="left" w:pos="426"/>
        </w:tabs>
        <w:ind w:left="360" w:hanging="360"/>
        <w:jc w:val="both"/>
        <w:rPr>
          <w:b/>
          <w:bCs/>
          <w:sz w:val="24"/>
          <w:szCs w:val="24"/>
        </w:rPr>
      </w:pPr>
      <w:r>
        <w:rPr>
          <w:rFonts w:hint="cs"/>
          <w:sz w:val="24"/>
          <w:szCs w:val="24"/>
          <w:cs/>
        </w:rPr>
        <w:t>14</w:t>
      </w:r>
      <w:r w:rsidR="00800AEF">
        <w:rPr>
          <w:rFonts w:hint="cs"/>
          <w:sz w:val="24"/>
          <w:szCs w:val="24"/>
          <w:cs/>
        </w:rPr>
        <w:t>.</w:t>
      </w:r>
      <w:r w:rsidR="00A24ED0">
        <w:rPr>
          <w:rFonts w:hint="cs"/>
          <w:sz w:val="24"/>
          <w:szCs w:val="24"/>
          <w:cs/>
        </w:rPr>
        <w:tab/>
      </w:r>
      <w:r w:rsidR="00FA5F65">
        <w:rPr>
          <w:rFonts w:hint="cs"/>
          <w:sz w:val="24"/>
          <w:szCs w:val="24"/>
          <w:cs/>
        </w:rPr>
        <w:t>දේශීය රූපලාවන්‍ය වැඩමුළුව සහ යෝග වැඩසටහන සතියේ සෑම සඳුදා දිනකම පැවැත්වීමටත්, විසිතුරු අත්කම් පාඨමාලාව සතියේ සෑම බදාදා දිනකම පැවැත්වීමටත් අනුමැතිය ලබා ගැනීම සඳහා පිලිප් ගුණවර්ධන මහජන පුස්තකාලයේ පුස්තකාලයාධිපති විසින් ඉල්ලීමක් යොමු කර තිබුණි.</w:t>
      </w:r>
      <w:r w:rsidR="009C5292">
        <w:rPr>
          <w:rFonts w:hint="cs"/>
          <w:b/>
          <w:bCs/>
          <w:sz w:val="24"/>
          <w:szCs w:val="24"/>
          <w:cs/>
        </w:rPr>
        <w:t xml:space="preserve">ඒ පිළිබඳව සලකා බලන ලද කාරක සභාව විසින් පිලිප් ගුණවර්ධන මහජන පුස්තකාලයේ </w:t>
      </w:r>
      <w:r w:rsidR="009C5292" w:rsidRPr="009C5292">
        <w:rPr>
          <w:rFonts w:hint="cs"/>
          <w:b/>
          <w:bCs/>
          <w:sz w:val="24"/>
          <w:szCs w:val="24"/>
          <w:cs/>
        </w:rPr>
        <w:t>දේශීය රූපලාවන්‍ය වැඩමුළුව සහ යෝග වැඩසටහන සතියේ සෑම සඳුදා දිනකම</w:t>
      </w:r>
      <w:r w:rsidR="00C216C9">
        <w:rPr>
          <w:rFonts w:hint="cs"/>
          <w:b/>
          <w:bCs/>
          <w:sz w:val="24"/>
          <w:szCs w:val="24"/>
          <w:cs/>
        </w:rPr>
        <w:t xml:space="preserve"> සහ</w:t>
      </w:r>
      <w:r w:rsidR="009C5292" w:rsidRPr="009C5292">
        <w:rPr>
          <w:rFonts w:hint="cs"/>
          <w:b/>
          <w:bCs/>
          <w:sz w:val="24"/>
          <w:szCs w:val="24"/>
          <w:cs/>
        </w:rPr>
        <w:t xml:space="preserve"> විසිතුරු අත්කම් පාඨමාලාව සත</w:t>
      </w:r>
      <w:r w:rsidR="00C216C9">
        <w:rPr>
          <w:rFonts w:hint="cs"/>
          <w:b/>
          <w:bCs/>
          <w:sz w:val="24"/>
          <w:szCs w:val="24"/>
          <w:cs/>
        </w:rPr>
        <w:t>ියේ සෑම බදාදා දිනකම පැවැත්වීමට පුස්තකාලයාධිපතිනිය විසින් ඉදිරිපත් කර ඇති ඉල්ලීම</w:t>
      </w:r>
      <w:r w:rsidR="009C5292" w:rsidRPr="009C5292">
        <w:rPr>
          <w:rFonts w:hint="cs"/>
          <w:b/>
          <w:bCs/>
          <w:sz w:val="24"/>
          <w:szCs w:val="24"/>
          <w:cs/>
        </w:rPr>
        <w:t xml:space="preserve"> අනුමැතිය ලබාදීමට සුදුසු බවට නිර්දේශ කරන ලදී.</w:t>
      </w:r>
    </w:p>
    <w:p w:rsidR="00B90BA6" w:rsidRDefault="00365F39" w:rsidP="00D752B0">
      <w:pPr>
        <w:tabs>
          <w:tab w:val="left" w:pos="426"/>
        </w:tabs>
        <w:ind w:left="360" w:hanging="360"/>
        <w:jc w:val="both"/>
        <w:rPr>
          <w:sz w:val="24"/>
          <w:szCs w:val="24"/>
        </w:rPr>
      </w:pPr>
      <w:r>
        <w:rPr>
          <w:rFonts w:hint="cs"/>
          <w:sz w:val="24"/>
          <w:szCs w:val="24"/>
          <w:cs/>
        </w:rPr>
        <w:t>15</w:t>
      </w:r>
      <w:r w:rsidR="00B90BA6">
        <w:rPr>
          <w:rFonts w:hint="cs"/>
          <w:sz w:val="24"/>
          <w:szCs w:val="24"/>
          <w:cs/>
        </w:rPr>
        <w:t>.</w:t>
      </w:r>
      <w:r w:rsidR="00B90BA6">
        <w:rPr>
          <w:rFonts w:hint="cs"/>
          <w:sz w:val="24"/>
          <w:szCs w:val="24"/>
          <w:cs/>
        </w:rPr>
        <w:tab/>
        <w:t>පිලිප් ගුණවර්ධන මහජන පුස්තකාලයේ මාසිකව පහත සඳහන් ළමා වැඩසටහන් පැවැත්වීම සඳහා පුස්තකාලයාධිපති විසින් ඉල්ලීම කාරක සභාව වෙත යොමු කර තිබුණි.</w:t>
      </w:r>
    </w:p>
    <w:p w:rsidR="00B90BA6" w:rsidRDefault="00B90BA6" w:rsidP="00B90BA6">
      <w:pPr>
        <w:pStyle w:val="ListParagraph"/>
        <w:numPr>
          <w:ilvl w:val="0"/>
          <w:numId w:val="3"/>
        </w:numPr>
        <w:tabs>
          <w:tab w:val="left" w:pos="426"/>
        </w:tabs>
        <w:jc w:val="both"/>
        <w:rPr>
          <w:sz w:val="24"/>
          <w:szCs w:val="24"/>
        </w:rPr>
      </w:pPr>
      <w:r w:rsidRPr="00B90BA6">
        <w:rPr>
          <w:rFonts w:hint="cs"/>
          <w:sz w:val="24"/>
          <w:szCs w:val="24"/>
          <w:cs/>
        </w:rPr>
        <w:t xml:space="preserve">කතන්දර </w:t>
      </w:r>
      <w:r>
        <w:rPr>
          <w:rFonts w:hint="cs"/>
          <w:sz w:val="24"/>
          <w:szCs w:val="24"/>
          <w:cs/>
        </w:rPr>
        <w:t>පැය</w:t>
      </w:r>
    </w:p>
    <w:p w:rsidR="00B90BA6" w:rsidRDefault="00B90BA6" w:rsidP="00B90BA6">
      <w:pPr>
        <w:pStyle w:val="ListParagraph"/>
        <w:numPr>
          <w:ilvl w:val="0"/>
          <w:numId w:val="3"/>
        </w:numPr>
        <w:tabs>
          <w:tab w:val="left" w:pos="426"/>
        </w:tabs>
        <w:jc w:val="both"/>
        <w:rPr>
          <w:sz w:val="24"/>
          <w:szCs w:val="24"/>
        </w:rPr>
      </w:pPr>
      <w:r>
        <w:rPr>
          <w:rFonts w:hint="cs"/>
          <w:sz w:val="24"/>
          <w:szCs w:val="24"/>
          <w:cs/>
        </w:rPr>
        <w:t>ළමා මානසික සංවර්ධන වැඩසටහන්</w:t>
      </w:r>
    </w:p>
    <w:p w:rsidR="00B90BA6" w:rsidRDefault="00B90BA6" w:rsidP="00B90BA6">
      <w:pPr>
        <w:pStyle w:val="ListParagraph"/>
        <w:numPr>
          <w:ilvl w:val="0"/>
          <w:numId w:val="3"/>
        </w:numPr>
        <w:tabs>
          <w:tab w:val="left" w:pos="426"/>
        </w:tabs>
        <w:jc w:val="both"/>
        <w:rPr>
          <w:sz w:val="24"/>
          <w:szCs w:val="24"/>
        </w:rPr>
      </w:pPr>
      <w:r>
        <w:rPr>
          <w:rFonts w:hint="cs"/>
          <w:sz w:val="24"/>
          <w:szCs w:val="24"/>
          <w:cs/>
        </w:rPr>
        <w:t>විවිධ අංශ කෙරෙහි දැනුම දියුණු කරන වැඩසටහන් චිත්‍ර පැය, නර්තන, කවි සින්දු</w:t>
      </w:r>
    </w:p>
    <w:p w:rsidR="007C6154" w:rsidRDefault="00C216C9" w:rsidP="00C216C9">
      <w:pPr>
        <w:tabs>
          <w:tab w:val="left" w:pos="426"/>
        </w:tabs>
        <w:ind w:left="4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C216C9">
        <w:rPr>
          <w:rFonts w:hint="cs"/>
          <w:b/>
          <w:bCs/>
          <w:sz w:val="24"/>
          <w:szCs w:val="24"/>
          <w:cs/>
        </w:rPr>
        <w:t>පිලිප් ගුණවර්ධන මහජන පුස්තකාලයේ මාසිකව ඉහත සඳහන් ළමා වැඩසටහන් පැවැත්වීමට පුස්තකාලයාධිපති විසින් ඉදිරිපත් කර ඇති ඉල්ලීම අනුමත කිරීමට සුදුසු බවට නිර්දේශ කරන ලදී.</w:t>
      </w:r>
    </w:p>
    <w:p w:rsidR="00C216C9" w:rsidRPr="00CE0275" w:rsidRDefault="00C216C9" w:rsidP="00C216C9">
      <w:pPr>
        <w:tabs>
          <w:tab w:val="left" w:pos="426"/>
        </w:tabs>
        <w:ind w:left="420" w:hanging="420"/>
        <w:jc w:val="both"/>
        <w:rPr>
          <w:b/>
          <w:bCs/>
          <w:sz w:val="24"/>
          <w:szCs w:val="24"/>
          <w:cs/>
        </w:rPr>
      </w:pPr>
      <w:r>
        <w:rPr>
          <w:rFonts w:hint="cs"/>
          <w:sz w:val="24"/>
          <w:szCs w:val="24"/>
          <w:cs/>
        </w:rPr>
        <w:lastRenderedPageBreak/>
        <w:t>16.</w:t>
      </w:r>
      <w:r>
        <w:rPr>
          <w:rFonts w:hint="cs"/>
          <w:sz w:val="24"/>
          <w:szCs w:val="24"/>
          <w:cs/>
        </w:rPr>
        <w:tab/>
        <w:t xml:space="preserve">2022.03.30 </w:t>
      </w:r>
      <w:r w:rsidR="00CE0275">
        <w:rPr>
          <w:rFonts w:hint="cs"/>
          <w:sz w:val="24"/>
          <w:szCs w:val="24"/>
          <w:cs/>
        </w:rPr>
        <w:t>නිවාස හා ප්‍රජා කමිටුවට ඉදිරිපත් කරන ලද 2022 සාහිත්‍ය තරඟ වියදම් ඇස්තමේන්තුවට අනුව විනිශ්චය මණ්ඩලය සඳහා රු.60,000/- ක් වෙන් කර ඇති නමුත් ජන ගායනා සහ කථික තරඟ සඳහා ගුරු උපදේශකවරුන් තිදෙනෙකු බැගින් සහභාගි වියයුතු බව කොලොන්නාව අධ්‍යාපන අධ්‍යක්ෂකතුමිය විසින් දන්වා ඇති බැවින් අමතර විනිශ්චය මණ්ඩලය සඳහා රු.25,000 ක මුදලක් ලබා ගැනීමට අනුමැතිය සඳහා හෝමාගම මහජන පුස්තකාලයේ පුස්තකාලයාධිපති විසින් ඉල්ලීමක් ඉදිරිපත් කර ඇත.</w:t>
      </w:r>
      <w:r w:rsidR="00CE0275">
        <w:rPr>
          <w:rFonts w:hint="cs"/>
          <w:b/>
          <w:bCs/>
          <w:sz w:val="24"/>
          <w:szCs w:val="24"/>
          <w:cs/>
        </w:rPr>
        <w:t xml:space="preserve">ඒ පිළිබඳව සලකා බලන ලද කාරක සභාව විසින් කථික තරඟය සඳහා ගරු ප්‍රාදේශීය සභා මන්ත්‍රිනී </w:t>
      </w:r>
      <w:r w:rsidR="00892A48">
        <w:rPr>
          <w:rFonts w:hint="cs"/>
          <w:b/>
          <w:bCs/>
          <w:sz w:val="24"/>
          <w:szCs w:val="24"/>
          <w:cs/>
        </w:rPr>
        <w:t>ඉනෝකා තනුජා මහත්මියගේ සහය ඇතිව  නීතීඥවරුන් තිදෙනක් විනිශ්චය මණ්ඩලය සඳහා පත් කිරීමටත්, අනුමත කර ඇති ඇස්තමේන්තුවේ වියදම් කළමනාකරණය කරගෙන ජන ගායනා තරඟය සඳහා සහභාගි වන විනිශ්චය මණ්ඩලය වෙනුවෙන් ගෙවීම් කිරීමටත් සුදුසු බවට නිර්දේශ කරන ලදී.</w:t>
      </w:r>
      <w:r w:rsidR="00CE0275">
        <w:rPr>
          <w:rFonts w:hint="cs"/>
          <w:b/>
          <w:bCs/>
          <w:sz w:val="24"/>
          <w:szCs w:val="24"/>
          <w:cs/>
        </w:rPr>
        <w:t xml:space="preserve"> </w:t>
      </w:r>
    </w:p>
    <w:p w:rsidR="007C6154" w:rsidRPr="007C6154" w:rsidRDefault="007C6154" w:rsidP="007C6154">
      <w:pPr>
        <w:tabs>
          <w:tab w:val="left" w:pos="426"/>
        </w:tabs>
        <w:jc w:val="both"/>
        <w:rPr>
          <w:sz w:val="24"/>
          <w:szCs w:val="24"/>
        </w:rPr>
      </w:pPr>
    </w:p>
    <w:p w:rsidR="00C653B3" w:rsidRDefault="00C653B3" w:rsidP="00C653B3">
      <w:pPr>
        <w:spacing w:after="0"/>
        <w:rPr>
          <w:sz w:val="24"/>
          <w:szCs w:val="24"/>
        </w:rPr>
      </w:pPr>
      <w:r>
        <w:rPr>
          <w:rFonts w:ascii="Iskoola Pota" w:eastAsia="Calibri" w:hAnsi="Iskoola Pota" w:cs="Iskoola Pota"/>
          <w:sz w:val="24"/>
          <w:szCs w:val="24"/>
          <w:cs/>
          <w:lang w:val="en-GB"/>
        </w:rPr>
        <w:t>20</w:t>
      </w:r>
      <w:r w:rsidR="00B87B13">
        <w:rPr>
          <w:rFonts w:ascii="Iskoola Pota" w:eastAsia="Calibri" w:hAnsi="Iskoola Pota" w:cs="Iskoola Pota" w:hint="cs"/>
          <w:sz w:val="24"/>
          <w:szCs w:val="24"/>
          <w:cs/>
          <w:lang w:val="en-GB"/>
        </w:rPr>
        <w:t>22.04.28</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hint="cs"/>
          <w:sz w:val="24"/>
          <w:szCs w:val="24"/>
          <w:cs/>
        </w:rPr>
        <w:t xml:space="preserve">ජී.චමින්ද අරුණ ශන්ත </w:t>
      </w:r>
    </w:p>
    <w:p w:rsidR="00C653B3" w:rsidRPr="00CB0BC0" w:rsidRDefault="00C653B3" w:rsidP="00C653B3">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C653B3" w:rsidRPr="002702E8" w:rsidRDefault="00C653B3" w:rsidP="00C653B3">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Pr="00CB0BC0">
        <w:rPr>
          <w:rFonts w:ascii="Iskoola Pota" w:eastAsia="Calibri" w:hAnsi="Iskoola Pota" w:cs="Iskoola Pota"/>
          <w:sz w:val="24"/>
          <w:szCs w:val="24"/>
          <w:cs/>
          <w:lang w:val="en-GB"/>
        </w:rPr>
        <w:t xml:space="preserve">නිවාස හා ප්‍රජා සංවර්ධන කාරක සභාව </w:t>
      </w:r>
    </w:p>
    <w:p w:rsidR="00831008" w:rsidRPr="00C653B3" w:rsidRDefault="00831008" w:rsidP="00C653B3">
      <w:pPr>
        <w:rPr>
          <w:sz w:val="24"/>
          <w:szCs w:val="24"/>
          <w:cs/>
        </w:rPr>
      </w:pPr>
    </w:p>
    <w:sectPr w:rsidR="00831008" w:rsidRPr="00C653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C9" w:rsidRDefault="00C216C9" w:rsidP="007B778C">
      <w:pPr>
        <w:spacing w:after="0" w:line="240" w:lineRule="auto"/>
      </w:pPr>
      <w:r>
        <w:separator/>
      </w:r>
    </w:p>
  </w:endnote>
  <w:endnote w:type="continuationSeparator" w:id="0">
    <w:p w:rsidR="00C216C9" w:rsidRDefault="00C216C9" w:rsidP="007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9" w:rsidRDefault="00C21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 xml:space="preserve">2022.04.28 නිවාස </w:t>
    </w:r>
    <w:r w:rsidR="004A3AFB">
      <w:rPr>
        <w:rFonts w:asciiTheme="majorHAnsi" w:eastAsiaTheme="majorEastAsia" w:hAnsiTheme="majorHAnsi" w:cstheme="majorBidi" w:hint="cs"/>
        <w:cs/>
      </w:rPr>
      <w:t xml:space="preserve">හා ප්‍රජා </w:t>
    </w:r>
    <w:r w:rsidR="004A3AFB">
      <w:rPr>
        <w:rFonts w:asciiTheme="majorHAnsi" w:eastAsiaTheme="majorEastAsia" w:hAnsiTheme="majorHAnsi" w:cstheme="majorBidi" w:hint="cs"/>
        <w:cs/>
      </w:rPr>
      <w:t>සංවර්ධන කාරක සභාව (</w:t>
    </w:r>
    <w:r w:rsidR="004A3AFB">
      <w:rPr>
        <w:rFonts w:asciiTheme="majorHAnsi" w:eastAsiaTheme="majorEastAsia" w:hAnsiTheme="majorHAnsi" w:cstheme="majorBidi"/>
      </w:rPr>
      <w:t>5/1</w:t>
    </w:r>
    <w:r>
      <w:rPr>
        <w:rFonts w:asciiTheme="majorHAnsi" w:eastAsiaTheme="majorEastAsia" w:hAnsiTheme="majorHAnsi" w:cstheme="majorBidi" w:hint="cs"/>
        <w:cs/>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3AFB" w:rsidRPr="004A3AF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216C9" w:rsidRDefault="00C21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C9" w:rsidRDefault="00C216C9" w:rsidP="007B778C">
      <w:pPr>
        <w:spacing w:after="0" w:line="240" w:lineRule="auto"/>
      </w:pPr>
      <w:r>
        <w:separator/>
      </w:r>
    </w:p>
  </w:footnote>
  <w:footnote w:type="continuationSeparator" w:id="0">
    <w:p w:rsidR="00C216C9" w:rsidRDefault="00C216C9" w:rsidP="007B7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E34"/>
    <w:multiLevelType w:val="hybridMultilevel"/>
    <w:tmpl w:val="5BC2A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116FF"/>
    <w:multiLevelType w:val="hybridMultilevel"/>
    <w:tmpl w:val="EA24E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B5DDE"/>
    <w:multiLevelType w:val="hybridMultilevel"/>
    <w:tmpl w:val="B764E89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3D"/>
    <w:rsid w:val="000027B6"/>
    <w:rsid w:val="0010722C"/>
    <w:rsid w:val="00110458"/>
    <w:rsid w:val="001E7418"/>
    <w:rsid w:val="0025555A"/>
    <w:rsid w:val="00280556"/>
    <w:rsid w:val="002A1F5B"/>
    <w:rsid w:val="002C2923"/>
    <w:rsid w:val="002E419A"/>
    <w:rsid w:val="00327377"/>
    <w:rsid w:val="00363AE3"/>
    <w:rsid w:val="00365F39"/>
    <w:rsid w:val="00387296"/>
    <w:rsid w:val="003F0EFC"/>
    <w:rsid w:val="00402485"/>
    <w:rsid w:val="00405FCD"/>
    <w:rsid w:val="00427C34"/>
    <w:rsid w:val="004A3AFB"/>
    <w:rsid w:val="004E1018"/>
    <w:rsid w:val="004E34DE"/>
    <w:rsid w:val="006A5FDC"/>
    <w:rsid w:val="007B778C"/>
    <w:rsid w:val="007C6154"/>
    <w:rsid w:val="00800AEF"/>
    <w:rsid w:val="00831008"/>
    <w:rsid w:val="00832A69"/>
    <w:rsid w:val="00892A48"/>
    <w:rsid w:val="0098227F"/>
    <w:rsid w:val="009C5292"/>
    <w:rsid w:val="00A20200"/>
    <w:rsid w:val="00A205A9"/>
    <w:rsid w:val="00A24ED0"/>
    <w:rsid w:val="00A715A2"/>
    <w:rsid w:val="00AF5CD0"/>
    <w:rsid w:val="00B057EA"/>
    <w:rsid w:val="00B87B13"/>
    <w:rsid w:val="00B90BA6"/>
    <w:rsid w:val="00C216C9"/>
    <w:rsid w:val="00C270C9"/>
    <w:rsid w:val="00C653B3"/>
    <w:rsid w:val="00CE0275"/>
    <w:rsid w:val="00D52B48"/>
    <w:rsid w:val="00D752B0"/>
    <w:rsid w:val="00D8525B"/>
    <w:rsid w:val="00D978F0"/>
    <w:rsid w:val="00DA239A"/>
    <w:rsid w:val="00DB4E7C"/>
    <w:rsid w:val="00E64298"/>
    <w:rsid w:val="00E96C66"/>
    <w:rsid w:val="00F1523D"/>
    <w:rsid w:val="00F958AF"/>
    <w:rsid w:val="00FA5F65"/>
    <w:rsid w:val="00FA7D86"/>
    <w:rsid w:val="00FE38A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DE"/>
    <w:rPr>
      <w:rFonts w:ascii="Tahoma" w:hAnsi="Tahoma" w:cs="Tahoma"/>
      <w:sz w:val="16"/>
      <w:szCs w:val="16"/>
    </w:rPr>
  </w:style>
  <w:style w:type="paragraph" w:styleId="Header">
    <w:name w:val="header"/>
    <w:basedOn w:val="Normal"/>
    <w:link w:val="HeaderChar"/>
    <w:uiPriority w:val="99"/>
    <w:unhideWhenUsed/>
    <w:rsid w:val="007B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8C"/>
  </w:style>
  <w:style w:type="paragraph" w:styleId="Footer">
    <w:name w:val="footer"/>
    <w:basedOn w:val="Normal"/>
    <w:link w:val="FooterChar"/>
    <w:uiPriority w:val="99"/>
    <w:unhideWhenUsed/>
    <w:rsid w:val="007B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8C"/>
  </w:style>
  <w:style w:type="paragraph" w:styleId="ListParagraph">
    <w:name w:val="List Paragraph"/>
    <w:basedOn w:val="Normal"/>
    <w:uiPriority w:val="34"/>
    <w:qFormat/>
    <w:rsid w:val="002A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DE"/>
    <w:rPr>
      <w:rFonts w:ascii="Tahoma" w:hAnsi="Tahoma" w:cs="Tahoma"/>
      <w:sz w:val="16"/>
      <w:szCs w:val="16"/>
    </w:rPr>
  </w:style>
  <w:style w:type="paragraph" w:styleId="Header">
    <w:name w:val="header"/>
    <w:basedOn w:val="Normal"/>
    <w:link w:val="HeaderChar"/>
    <w:uiPriority w:val="99"/>
    <w:unhideWhenUsed/>
    <w:rsid w:val="007B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8C"/>
  </w:style>
  <w:style w:type="paragraph" w:styleId="Footer">
    <w:name w:val="footer"/>
    <w:basedOn w:val="Normal"/>
    <w:link w:val="FooterChar"/>
    <w:uiPriority w:val="99"/>
    <w:unhideWhenUsed/>
    <w:rsid w:val="007B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8C"/>
  </w:style>
  <w:style w:type="paragraph" w:styleId="ListParagraph">
    <w:name w:val="List Paragraph"/>
    <w:basedOn w:val="Normal"/>
    <w:uiPriority w:val="34"/>
    <w:qFormat/>
    <w:rsid w:val="002A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27</cp:revision>
  <cp:lastPrinted>2022-05-18T03:16:00Z</cp:lastPrinted>
  <dcterms:created xsi:type="dcterms:W3CDTF">2022-04-28T07:21:00Z</dcterms:created>
  <dcterms:modified xsi:type="dcterms:W3CDTF">2022-05-18T03:17:00Z</dcterms:modified>
</cp:coreProperties>
</file>